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DE9D9" w:themeColor="accent6" w:themeTint="33">
    <v:background id="_x0000_s1025" o:bwmode="white" fillcolor="#fde9d9 [665]" o:targetscreensize="1024,768">
      <v:fill color2="fill darken(219)" method="linear sigma" focus="100%" type="gradient"/>
    </v:background>
  </w:background>
  <w:body>
    <w:p w:rsidR="00981E27" w:rsidRPr="00CA7D6B" w:rsidRDefault="008A7E8F" w:rsidP="00E715EA">
      <w:pPr>
        <w:rPr>
          <w:b/>
          <w:bCs/>
          <w:vertAlign w:val="subscript"/>
        </w:rPr>
      </w:pPr>
      <w:bookmarkStart w:id="0" w:name="_GoBack"/>
      <w:bookmarkEnd w:id="0"/>
      <w:r>
        <w:t>00</w:t>
      </w:r>
      <w:r w:rsidR="009312F1">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25pt;height:117pt" fillcolor="#9400ed" strokecolor="#eaeaea" strokeweight="1pt">
            <v:fill color2="blue" angle="-90" colors="0 #a603ab;13763f #0819fb;22938f #1a8d48;34079f yellow;47841f #ee3f17;57672f #e81766;1 #a603ab" method="none" type="gradient"/>
            <v:shadow on="t" type="perspective" color="silver" opacity="52429f" origin="-.5,.5" matrix=",46340f,,.5,,-41723251343e-17"/>
            <v:textpath style="font-family:&quot;Arial Black&quot;;v-text-kern:t" trim="t" fitpath="t" string="Konzeption&#10;Pfarrkindergarten Wörgl&#10;"/>
          </v:shape>
        </w:pict>
      </w:r>
    </w:p>
    <w:sdt>
      <w:sdtPr>
        <w:rPr>
          <w:b/>
          <w:bCs/>
        </w:rPr>
        <w:id w:val="3884194"/>
        <w:docPartObj>
          <w:docPartGallery w:val="Table of Contents"/>
          <w:docPartUnique/>
        </w:docPartObj>
      </w:sdtPr>
      <w:sdtEndPr>
        <w:rPr>
          <w:b w:val="0"/>
          <w:bCs w:val="0"/>
        </w:rPr>
      </w:sdtEndPr>
      <w:sdtContent>
        <w:p w:rsidR="008E572F" w:rsidRDefault="008E572F" w:rsidP="008E572F">
          <w:r>
            <w:rPr>
              <w:noProof/>
            </w:rPr>
            <w:drawing>
              <wp:anchor distT="0" distB="0" distL="114300" distR="114300" simplePos="0" relativeHeight="251674624" behindDoc="1" locked="0" layoutInCell="1" allowOverlap="1">
                <wp:simplePos x="0" y="0"/>
                <wp:positionH relativeFrom="column">
                  <wp:posOffset>24130</wp:posOffset>
                </wp:positionH>
                <wp:positionV relativeFrom="paragraph">
                  <wp:posOffset>-956945</wp:posOffset>
                </wp:positionV>
                <wp:extent cx="5758180" cy="7648575"/>
                <wp:effectExtent l="971550" t="0" r="947420" b="0"/>
                <wp:wrapNone/>
                <wp:docPr id="32" name="Grafik 0" descr="CIMG1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MG1095.JPG"/>
                        <pic:cNvPicPr/>
                      </pic:nvPicPr>
                      <pic:blipFill>
                        <a:blip r:embed="rId9" cstate="print"/>
                        <a:stretch>
                          <a:fillRect/>
                        </a:stretch>
                      </pic:blipFill>
                      <pic:spPr>
                        <a:xfrm rot="5400000">
                          <a:off x="0" y="0"/>
                          <a:ext cx="5758180" cy="7648575"/>
                        </a:xfrm>
                        <a:prstGeom prst="rect">
                          <a:avLst/>
                        </a:prstGeom>
                      </pic:spPr>
                    </pic:pic>
                  </a:graphicData>
                </a:graphic>
              </wp:anchor>
            </w:drawing>
          </w:r>
        </w:p>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8E572F" w:rsidRDefault="008E572F" w:rsidP="008E572F"/>
        <w:p w:rsidR="0066524F" w:rsidRDefault="0066524F" w:rsidP="007F1A28">
          <w:pPr>
            <w:spacing w:after="0" w:line="240" w:lineRule="auto"/>
            <w:ind w:left="709" w:right="1559"/>
            <w:jc w:val="both"/>
            <w:rPr>
              <w:sz w:val="36"/>
              <w:szCs w:val="36"/>
            </w:rPr>
          </w:pPr>
        </w:p>
        <w:p w:rsidR="007F1A28" w:rsidRDefault="007F1A28" w:rsidP="007F1A28">
          <w:pPr>
            <w:spacing w:after="0" w:line="240" w:lineRule="auto"/>
            <w:ind w:left="709" w:right="1559"/>
            <w:jc w:val="both"/>
            <w:rPr>
              <w:sz w:val="36"/>
              <w:szCs w:val="36"/>
            </w:rPr>
          </w:pPr>
        </w:p>
        <w:p w:rsidR="00E715EA" w:rsidRPr="007F1A28" w:rsidRDefault="00E715EA" w:rsidP="007F1A28">
          <w:pPr>
            <w:spacing w:after="0" w:line="240" w:lineRule="auto"/>
            <w:ind w:left="709" w:right="1559"/>
            <w:jc w:val="both"/>
            <w:rPr>
              <w:sz w:val="20"/>
              <w:szCs w:val="20"/>
            </w:rPr>
          </w:pPr>
          <w:r w:rsidRPr="007F1A28">
            <w:rPr>
              <w:sz w:val="36"/>
              <w:szCs w:val="36"/>
            </w:rPr>
            <w:t>Die Arbeit läuft dir nicht davon, wenn du deinem Kind den Regenbogen zeigst, aber der Regenbogen wartet nicht, bis du mit der Arbeit fertig bist.</w:t>
          </w:r>
          <w:r w:rsidR="005856CE" w:rsidRPr="007F1A28">
            <w:rPr>
              <w:sz w:val="36"/>
              <w:szCs w:val="36"/>
            </w:rPr>
            <w:t xml:space="preserve"> </w:t>
          </w:r>
          <w:r w:rsidR="005856CE" w:rsidRPr="007F1A28">
            <w:rPr>
              <w:sz w:val="20"/>
              <w:szCs w:val="20"/>
            </w:rPr>
            <w:t>(Quelle: China)</w:t>
          </w:r>
        </w:p>
        <w:p w:rsidR="008E572F" w:rsidRPr="008E572F" w:rsidRDefault="008E572F" w:rsidP="008E572F"/>
        <w:p w:rsidR="00ED77AB" w:rsidRPr="005856CE" w:rsidRDefault="00ED77AB" w:rsidP="00ED77AB">
          <w:pPr>
            <w:pStyle w:val="Inhaltsverzeichnisberschrift"/>
            <w:jc w:val="center"/>
            <w:rPr>
              <w:sz w:val="56"/>
              <w:szCs w:val="56"/>
            </w:rPr>
          </w:pPr>
          <w:r w:rsidRPr="005856CE">
            <w:rPr>
              <w:smallCaps/>
              <w:spacing w:val="40"/>
              <w:sz w:val="56"/>
              <w:szCs w:val="56"/>
            </w:rPr>
            <w:lastRenderedPageBreak/>
            <w:t>Inhalt</w:t>
          </w:r>
        </w:p>
        <w:p w:rsidR="00E341FB" w:rsidRDefault="00E01C8B" w:rsidP="00B40D14">
          <w:pPr>
            <w:pStyle w:val="Verzeichnis1"/>
            <w:spacing w:after="0" w:line="480" w:lineRule="auto"/>
            <w:rPr>
              <w:smallCaps w:val="0"/>
              <w:spacing w:val="0"/>
              <w:sz w:val="22"/>
              <w:lang w:val="de-DE" w:eastAsia="de-DE"/>
            </w:rPr>
          </w:pPr>
          <w:r w:rsidRPr="005856CE">
            <w:rPr>
              <w:szCs w:val="28"/>
              <w:lang w:val="de-DE"/>
            </w:rPr>
            <w:fldChar w:fldCharType="begin"/>
          </w:r>
          <w:r w:rsidR="00ED77AB" w:rsidRPr="005856CE">
            <w:rPr>
              <w:szCs w:val="28"/>
              <w:lang w:val="de-DE"/>
            </w:rPr>
            <w:instrText xml:space="preserve"> TOC \o "1-3" \h \z \u </w:instrText>
          </w:r>
          <w:r w:rsidRPr="005856CE">
            <w:rPr>
              <w:szCs w:val="28"/>
              <w:lang w:val="de-DE"/>
            </w:rPr>
            <w:fldChar w:fldCharType="separate"/>
          </w:r>
          <w:hyperlink w:anchor="_Toc325097204" w:history="1">
            <w:r w:rsidR="00E341FB" w:rsidRPr="006B057A">
              <w:rPr>
                <w:rStyle w:val="Hyperlink"/>
              </w:rPr>
              <w:t>1.</w:t>
            </w:r>
            <w:r w:rsidR="00E341FB">
              <w:rPr>
                <w:smallCaps w:val="0"/>
                <w:spacing w:val="0"/>
                <w:sz w:val="22"/>
                <w:lang w:val="de-DE" w:eastAsia="de-DE"/>
              </w:rPr>
              <w:tab/>
            </w:r>
            <w:r w:rsidR="00E341FB" w:rsidRPr="006B057A">
              <w:rPr>
                <w:rStyle w:val="Hyperlink"/>
              </w:rPr>
              <w:t>Leitbild</w:t>
            </w:r>
            <w:r w:rsidR="00E341FB">
              <w:rPr>
                <w:webHidden/>
              </w:rPr>
              <w:tab/>
            </w:r>
            <w:r>
              <w:rPr>
                <w:webHidden/>
              </w:rPr>
              <w:fldChar w:fldCharType="begin"/>
            </w:r>
            <w:r w:rsidR="00E341FB">
              <w:rPr>
                <w:webHidden/>
              </w:rPr>
              <w:instrText xml:space="preserve"> PAGEREF _Toc325097204 \h </w:instrText>
            </w:r>
            <w:r>
              <w:rPr>
                <w:webHidden/>
              </w:rPr>
            </w:r>
            <w:r>
              <w:rPr>
                <w:webHidden/>
              </w:rPr>
              <w:fldChar w:fldCharType="separate"/>
            </w:r>
            <w:r w:rsidR="009312F1">
              <w:rPr>
                <w:webHidden/>
              </w:rPr>
              <w:t>4</w:t>
            </w:r>
            <w:r>
              <w:rPr>
                <w:webHidden/>
              </w:rPr>
              <w:fldChar w:fldCharType="end"/>
            </w:r>
          </w:hyperlink>
        </w:p>
        <w:p w:rsidR="00E341FB" w:rsidRDefault="009312F1" w:rsidP="00B40D14">
          <w:pPr>
            <w:pStyle w:val="Verzeichnis1"/>
            <w:spacing w:after="0" w:line="480" w:lineRule="auto"/>
            <w:rPr>
              <w:smallCaps w:val="0"/>
              <w:spacing w:val="0"/>
              <w:sz w:val="22"/>
              <w:lang w:val="de-DE" w:eastAsia="de-DE"/>
            </w:rPr>
          </w:pPr>
          <w:hyperlink w:anchor="_Toc325097205" w:history="1">
            <w:r w:rsidR="00E341FB" w:rsidRPr="006B057A">
              <w:rPr>
                <w:rStyle w:val="Hyperlink"/>
              </w:rPr>
              <w:t>2.</w:t>
            </w:r>
            <w:r w:rsidR="00E341FB">
              <w:rPr>
                <w:smallCaps w:val="0"/>
                <w:spacing w:val="0"/>
                <w:sz w:val="22"/>
                <w:lang w:val="de-DE" w:eastAsia="de-DE"/>
              </w:rPr>
              <w:tab/>
            </w:r>
            <w:r w:rsidR="00E341FB" w:rsidRPr="006B057A">
              <w:rPr>
                <w:rStyle w:val="Hyperlink"/>
              </w:rPr>
              <w:t>Vorwort:</w:t>
            </w:r>
            <w:r w:rsidR="00E341FB">
              <w:rPr>
                <w:webHidden/>
              </w:rPr>
              <w:tab/>
            </w:r>
            <w:r w:rsidR="00E01C8B">
              <w:rPr>
                <w:webHidden/>
              </w:rPr>
              <w:fldChar w:fldCharType="begin"/>
            </w:r>
            <w:r w:rsidR="00E341FB">
              <w:rPr>
                <w:webHidden/>
              </w:rPr>
              <w:instrText xml:space="preserve"> PAGEREF _Toc325097205 \h </w:instrText>
            </w:r>
            <w:r w:rsidR="00E01C8B">
              <w:rPr>
                <w:webHidden/>
              </w:rPr>
            </w:r>
            <w:r w:rsidR="00E01C8B">
              <w:rPr>
                <w:webHidden/>
              </w:rPr>
              <w:fldChar w:fldCharType="separate"/>
            </w:r>
            <w:r>
              <w:rPr>
                <w:webHidden/>
              </w:rPr>
              <w:t>5</w:t>
            </w:r>
            <w:r w:rsidR="00E01C8B">
              <w:rPr>
                <w:webHidden/>
              </w:rPr>
              <w:fldChar w:fldCharType="end"/>
            </w:r>
          </w:hyperlink>
        </w:p>
        <w:p w:rsidR="00E341FB" w:rsidRDefault="009312F1" w:rsidP="00B40D14">
          <w:pPr>
            <w:pStyle w:val="Verzeichnis1"/>
            <w:spacing w:after="0" w:line="480" w:lineRule="auto"/>
            <w:rPr>
              <w:smallCaps w:val="0"/>
              <w:spacing w:val="0"/>
              <w:sz w:val="22"/>
              <w:lang w:val="de-DE" w:eastAsia="de-DE"/>
            </w:rPr>
          </w:pPr>
          <w:hyperlink w:anchor="_Toc325097206" w:history="1">
            <w:r w:rsidR="00E341FB" w:rsidRPr="006B057A">
              <w:rPr>
                <w:rStyle w:val="Hyperlink"/>
              </w:rPr>
              <w:t>3.</w:t>
            </w:r>
            <w:r w:rsidR="00E341FB">
              <w:rPr>
                <w:smallCaps w:val="0"/>
                <w:spacing w:val="0"/>
                <w:sz w:val="22"/>
                <w:lang w:val="de-DE" w:eastAsia="de-DE"/>
              </w:rPr>
              <w:tab/>
            </w:r>
            <w:r w:rsidR="00E341FB" w:rsidRPr="006B057A">
              <w:rPr>
                <w:rStyle w:val="Hyperlink"/>
              </w:rPr>
              <w:t>Aus der Chronik des Pfarrkindergartens</w:t>
            </w:r>
            <w:r w:rsidR="00E341FB">
              <w:rPr>
                <w:webHidden/>
              </w:rPr>
              <w:tab/>
            </w:r>
            <w:r w:rsidR="00E01C8B">
              <w:rPr>
                <w:webHidden/>
              </w:rPr>
              <w:fldChar w:fldCharType="begin"/>
            </w:r>
            <w:r w:rsidR="00E341FB">
              <w:rPr>
                <w:webHidden/>
              </w:rPr>
              <w:instrText xml:space="preserve"> PAGEREF _Toc325097206 \h </w:instrText>
            </w:r>
            <w:r w:rsidR="00E01C8B">
              <w:rPr>
                <w:webHidden/>
              </w:rPr>
            </w:r>
            <w:r w:rsidR="00E01C8B">
              <w:rPr>
                <w:webHidden/>
              </w:rPr>
              <w:fldChar w:fldCharType="separate"/>
            </w:r>
            <w:r>
              <w:rPr>
                <w:webHidden/>
              </w:rPr>
              <w:t>6</w:t>
            </w:r>
            <w:r w:rsidR="00E01C8B">
              <w:rPr>
                <w:webHidden/>
              </w:rPr>
              <w:fldChar w:fldCharType="end"/>
            </w:r>
          </w:hyperlink>
        </w:p>
        <w:p w:rsidR="00E341FB" w:rsidRDefault="009312F1" w:rsidP="00B40D14">
          <w:pPr>
            <w:pStyle w:val="Verzeichnis1"/>
            <w:spacing w:after="0" w:line="480" w:lineRule="auto"/>
            <w:rPr>
              <w:smallCaps w:val="0"/>
              <w:spacing w:val="0"/>
              <w:sz w:val="22"/>
              <w:lang w:val="de-DE" w:eastAsia="de-DE"/>
            </w:rPr>
          </w:pPr>
          <w:hyperlink w:anchor="_Toc325097207" w:history="1">
            <w:r w:rsidR="00E341FB" w:rsidRPr="006B057A">
              <w:rPr>
                <w:rStyle w:val="Hyperlink"/>
              </w:rPr>
              <w:t>4.</w:t>
            </w:r>
            <w:r w:rsidR="00E341FB">
              <w:rPr>
                <w:smallCaps w:val="0"/>
                <w:spacing w:val="0"/>
                <w:sz w:val="22"/>
                <w:lang w:val="de-DE" w:eastAsia="de-DE"/>
              </w:rPr>
              <w:tab/>
            </w:r>
            <w:r w:rsidR="00E341FB" w:rsidRPr="006B057A">
              <w:rPr>
                <w:rStyle w:val="Hyperlink"/>
              </w:rPr>
              <w:t>Struktur</w:t>
            </w:r>
            <w:r w:rsidR="00E341FB">
              <w:rPr>
                <w:webHidden/>
              </w:rPr>
              <w:tab/>
            </w:r>
            <w:r w:rsidR="00E01C8B">
              <w:rPr>
                <w:webHidden/>
              </w:rPr>
              <w:fldChar w:fldCharType="begin"/>
            </w:r>
            <w:r w:rsidR="00E341FB">
              <w:rPr>
                <w:webHidden/>
              </w:rPr>
              <w:instrText xml:space="preserve"> PAGEREF _Toc325097207 \h </w:instrText>
            </w:r>
            <w:r w:rsidR="00E01C8B">
              <w:rPr>
                <w:webHidden/>
              </w:rPr>
            </w:r>
            <w:r w:rsidR="00E01C8B">
              <w:rPr>
                <w:webHidden/>
              </w:rPr>
              <w:fldChar w:fldCharType="separate"/>
            </w:r>
            <w:r>
              <w:rPr>
                <w:webHidden/>
              </w:rPr>
              <w:t>22</w:t>
            </w:r>
            <w:r w:rsidR="00E01C8B">
              <w:rPr>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08" w:history="1">
            <w:r w:rsidR="00E341FB" w:rsidRPr="006B057A">
              <w:rPr>
                <w:rStyle w:val="Hyperlink"/>
                <w:noProof/>
              </w:rPr>
              <w:t>4.1.</w:t>
            </w:r>
            <w:r w:rsidR="00E341FB">
              <w:rPr>
                <w:noProof/>
                <w:lang w:val="de-DE" w:eastAsia="de-DE"/>
              </w:rPr>
              <w:tab/>
            </w:r>
            <w:r w:rsidR="00E341FB" w:rsidRPr="006B057A">
              <w:rPr>
                <w:rStyle w:val="Hyperlink"/>
                <w:noProof/>
              </w:rPr>
              <w:t>Migration</w:t>
            </w:r>
            <w:r w:rsidR="00E341FB">
              <w:rPr>
                <w:noProof/>
                <w:webHidden/>
              </w:rPr>
              <w:tab/>
            </w:r>
            <w:r w:rsidR="00E01C8B">
              <w:rPr>
                <w:noProof/>
                <w:webHidden/>
              </w:rPr>
              <w:fldChar w:fldCharType="begin"/>
            </w:r>
            <w:r w:rsidR="00E341FB">
              <w:rPr>
                <w:noProof/>
                <w:webHidden/>
              </w:rPr>
              <w:instrText xml:space="preserve"> PAGEREF _Toc325097208 \h </w:instrText>
            </w:r>
            <w:r w:rsidR="00E01C8B">
              <w:rPr>
                <w:noProof/>
                <w:webHidden/>
              </w:rPr>
            </w:r>
            <w:r w:rsidR="00E01C8B">
              <w:rPr>
                <w:noProof/>
                <w:webHidden/>
              </w:rPr>
              <w:fldChar w:fldCharType="separate"/>
            </w:r>
            <w:r>
              <w:rPr>
                <w:noProof/>
                <w:webHidden/>
              </w:rPr>
              <w:t>22</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09" w:history="1">
            <w:r w:rsidR="00E341FB" w:rsidRPr="006B057A">
              <w:rPr>
                <w:rStyle w:val="Hyperlink"/>
                <w:noProof/>
              </w:rPr>
              <w:t>4.2.</w:t>
            </w:r>
            <w:r w:rsidR="00E341FB">
              <w:rPr>
                <w:noProof/>
                <w:lang w:val="de-DE" w:eastAsia="de-DE"/>
              </w:rPr>
              <w:tab/>
            </w:r>
            <w:r w:rsidR="00E341FB" w:rsidRPr="006B057A">
              <w:rPr>
                <w:rStyle w:val="Hyperlink"/>
                <w:noProof/>
              </w:rPr>
              <w:t>Integration</w:t>
            </w:r>
            <w:r w:rsidR="00E341FB">
              <w:rPr>
                <w:noProof/>
                <w:webHidden/>
              </w:rPr>
              <w:tab/>
            </w:r>
            <w:r w:rsidR="00E01C8B">
              <w:rPr>
                <w:noProof/>
                <w:webHidden/>
              </w:rPr>
              <w:fldChar w:fldCharType="begin"/>
            </w:r>
            <w:r w:rsidR="00E341FB">
              <w:rPr>
                <w:noProof/>
                <w:webHidden/>
              </w:rPr>
              <w:instrText xml:space="preserve"> PAGEREF _Toc325097209 \h </w:instrText>
            </w:r>
            <w:r w:rsidR="00E01C8B">
              <w:rPr>
                <w:noProof/>
                <w:webHidden/>
              </w:rPr>
            </w:r>
            <w:r w:rsidR="00E01C8B">
              <w:rPr>
                <w:noProof/>
                <w:webHidden/>
              </w:rPr>
              <w:fldChar w:fldCharType="separate"/>
            </w:r>
            <w:r>
              <w:rPr>
                <w:noProof/>
                <w:webHidden/>
              </w:rPr>
              <w:t>23</w:t>
            </w:r>
            <w:r w:rsidR="00E01C8B">
              <w:rPr>
                <w:noProof/>
                <w:webHidden/>
              </w:rPr>
              <w:fldChar w:fldCharType="end"/>
            </w:r>
          </w:hyperlink>
        </w:p>
        <w:p w:rsidR="00E341FB" w:rsidRDefault="009312F1" w:rsidP="00B40D14">
          <w:pPr>
            <w:pStyle w:val="Verzeichnis1"/>
            <w:spacing w:after="0" w:line="480" w:lineRule="auto"/>
            <w:rPr>
              <w:smallCaps w:val="0"/>
              <w:spacing w:val="0"/>
              <w:sz w:val="22"/>
              <w:lang w:val="de-DE" w:eastAsia="de-DE"/>
            </w:rPr>
          </w:pPr>
          <w:hyperlink w:anchor="_Toc325097210" w:history="1">
            <w:r w:rsidR="00E341FB" w:rsidRPr="006B057A">
              <w:rPr>
                <w:rStyle w:val="Hyperlink"/>
              </w:rPr>
              <w:t>5.</w:t>
            </w:r>
            <w:r w:rsidR="00E341FB">
              <w:rPr>
                <w:smallCaps w:val="0"/>
                <w:spacing w:val="0"/>
                <w:sz w:val="22"/>
                <w:lang w:val="de-DE" w:eastAsia="de-DE"/>
              </w:rPr>
              <w:tab/>
            </w:r>
            <w:r w:rsidR="00E341FB" w:rsidRPr="006B057A">
              <w:rPr>
                <w:rStyle w:val="Hyperlink"/>
              </w:rPr>
              <w:t>Verständnis von Erziehung, Bildung und Betreuung</w:t>
            </w:r>
            <w:r w:rsidR="00E341FB">
              <w:rPr>
                <w:webHidden/>
              </w:rPr>
              <w:tab/>
            </w:r>
            <w:r w:rsidR="00E01C8B">
              <w:rPr>
                <w:webHidden/>
              </w:rPr>
              <w:fldChar w:fldCharType="begin"/>
            </w:r>
            <w:r w:rsidR="00E341FB">
              <w:rPr>
                <w:webHidden/>
              </w:rPr>
              <w:instrText xml:space="preserve"> PAGEREF _Toc325097210 \h </w:instrText>
            </w:r>
            <w:r w:rsidR="00E01C8B">
              <w:rPr>
                <w:webHidden/>
              </w:rPr>
            </w:r>
            <w:r w:rsidR="00E01C8B">
              <w:rPr>
                <w:webHidden/>
              </w:rPr>
              <w:fldChar w:fldCharType="separate"/>
            </w:r>
            <w:r>
              <w:rPr>
                <w:webHidden/>
              </w:rPr>
              <w:t>24</w:t>
            </w:r>
            <w:r w:rsidR="00E01C8B">
              <w:rPr>
                <w:webHidden/>
              </w:rPr>
              <w:fldChar w:fldCharType="end"/>
            </w:r>
          </w:hyperlink>
        </w:p>
        <w:p w:rsidR="00E341FB" w:rsidRDefault="009312F1" w:rsidP="00B40D14">
          <w:pPr>
            <w:pStyle w:val="Verzeichnis1"/>
            <w:spacing w:after="0" w:line="480" w:lineRule="auto"/>
            <w:rPr>
              <w:smallCaps w:val="0"/>
              <w:spacing w:val="0"/>
              <w:sz w:val="22"/>
              <w:lang w:val="de-DE" w:eastAsia="de-DE"/>
            </w:rPr>
          </w:pPr>
          <w:hyperlink w:anchor="_Toc325097211" w:history="1">
            <w:r w:rsidR="00E341FB" w:rsidRPr="006B057A">
              <w:rPr>
                <w:rStyle w:val="Hyperlink"/>
              </w:rPr>
              <w:t>6.</w:t>
            </w:r>
            <w:r w:rsidR="00E341FB">
              <w:rPr>
                <w:smallCaps w:val="0"/>
                <w:spacing w:val="0"/>
                <w:sz w:val="22"/>
                <w:lang w:val="de-DE" w:eastAsia="de-DE"/>
              </w:rPr>
              <w:tab/>
            </w:r>
            <w:r w:rsidR="00E341FB" w:rsidRPr="006B057A">
              <w:rPr>
                <w:rStyle w:val="Hyperlink"/>
              </w:rPr>
              <w:t>Bild vom Kind</w:t>
            </w:r>
            <w:r w:rsidR="00E341FB">
              <w:rPr>
                <w:webHidden/>
              </w:rPr>
              <w:tab/>
            </w:r>
            <w:r w:rsidR="00E01C8B">
              <w:rPr>
                <w:webHidden/>
              </w:rPr>
              <w:fldChar w:fldCharType="begin"/>
            </w:r>
            <w:r w:rsidR="00E341FB">
              <w:rPr>
                <w:webHidden/>
              </w:rPr>
              <w:instrText xml:space="preserve"> PAGEREF _Toc325097211 \h </w:instrText>
            </w:r>
            <w:r w:rsidR="00E01C8B">
              <w:rPr>
                <w:webHidden/>
              </w:rPr>
            </w:r>
            <w:r w:rsidR="00E01C8B">
              <w:rPr>
                <w:webHidden/>
              </w:rPr>
              <w:fldChar w:fldCharType="separate"/>
            </w:r>
            <w:r>
              <w:rPr>
                <w:webHidden/>
              </w:rPr>
              <w:t>25</w:t>
            </w:r>
            <w:r w:rsidR="00E01C8B">
              <w:rPr>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12" w:history="1">
            <w:r w:rsidR="00E341FB" w:rsidRPr="006B057A">
              <w:rPr>
                <w:rStyle w:val="Hyperlink"/>
                <w:noProof/>
              </w:rPr>
              <w:t>6.1.</w:t>
            </w:r>
            <w:r w:rsidR="00E341FB">
              <w:rPr>
                <w:noProof/>
                <w:lang w:val="de-DE" w:eastAsia="de-DE"/>
              </w:rPr>
              <w:tab/>
            </w:r>
            <w:r w:rsidR="00E341FB" w:rsidRPr="006B057A">
              <w:rPr>
                <w:rStyle w:val="Hyperlink"/>
                <w:noProof/>
              </w:rPr>
              <w:t>Emotionen und soziale Beziehungen</w:t>
            </w:r>
            <w:r w:rsidR="00E341FB">
              <w:rPr>
                <w:noProof/>
                <w:webHidden/>
              </w:rPr>
              <w:tab/>
            </w:r>
            <w:r w:rsidR="00E01C8B">
              <w:rPr>
                <w:noProof/>
                <w:webHidden/>
              </w:rPr>
              <w:fldChar w:fldCharType="begin"/>
            </w:r>
            <w:r w:rsidR="00E341FB">
              <w:rPr>
                <w:noProof/>
                <w:webHidden/>
              </w:rPr>
              <w:instrText xml:space="preserve"> PAGEREF _Toc325097212 \h </w:instrText>
            </w:r>
            <w:r w:rsidR="00E01C8B">
              <w:rPr>
                <w:noProof/>
                <w:webHidden/>
              </w:rPr>
            </w:r>
            <w:r w:rsidR="00E01C8B">
              <w:rPr>
                <w:noProof/>
                <w:webHidden/>
              </w:rPr>
              <w:fldChar w:fldCharType="separate"/>
            </w:r>
            <w:r>
              <w:rPr>
                <w:noProof/>
                <w:webHidden/>
              </w:rPr>
              <w:t>25</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13" w:history="1">
            <w:r w:rsidR="00E341FB" w:rsidRPr="006B057A">
              <w:rPr>
                <w:rStyle w:val="Hyperlink"/>
                <w:noProof/>
              </w:rPr>
              <w:t>6.2.</w:t>
            </w:r>
            <w:r w:rsidR="00E341FB">
              <w:rPr>
                <w:noProof/>
                <w:lang w:val="de-DE" w:eastAsia="de-DE"/>
              </w:rPr>
              <w:tab/>
            </w:r>
            <w:r w:rsidR="00E341FB" w:rsidRPr="006B057A">
              <w:rPr>
                <w:rStyle w:val="Hyperlink"/>
                <w:noProof/>
              </w:rPr>
              <w:t>Ethik und Gesellschaft</w:t>
            </w:r>
            <w:r w:rsidR="00E341FB">
              <w:rPr>
                <w:noProof/>
                <w:webHidden/>
              </w:rPr>
              <w:tab/>
            </w:r>
            <w:r w:rsidR="00E01C8B">
              <w:rPr>
                <w:noProof/>
                <w:webHidden/>
              </w:rPr>
              <w:fldChar w:fldCharType="begin"/>
            </w:r>
            <w:r w:rsidR="00E341FB">
              <w:rPr>
                <w:noProof/>
                <w:webHidden/>
              </w:rPr>
              <w:instrText xml:space="preserve"> PAGEREF _Toc325097213 \h </w:instrText>
            </w:r>
            <w:r w:rsidR="00E01C8B">
              <w:rPr>
                <w:noProof/>
                <w:webHidden/>
              </w:rPr>
            </w:r>
            <w:r w:rsidR="00E01C8B">
              <w:rPr>
                <w:noProof/>
                <w:webHidden/>
              </w:rPr>
              <w:fldChar w:fldCharType="separate"/>
            </w:r>
            <w:r>
              <w:rPr>
                <w:noProof/>
                <w:webHidden/>
              </w:rPr>
              <w:t>26</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14" w:history="1">
            <w:r w:rsidR="00E341FB" w:rsidRPr="006B057A">
              <w:rPr>
                <w:rStyle w:val="Hyperlink"/>
                <w:noProof/>
              </w:rPr>
              <w:t>6.3.</w:t>
            </w:r>
            <w:r w:rsidR="00E341FB">
              <w:rPr>
                <w:noProof/>
                <w:lang w:val="de-DE" w:eastAsia="de-DE"/>
              </w:rPr>
              <w:tab/>
            </w:r>
            <w:r w:rsidR="00E341FB" w:rsidRPr="006B057A">
              <w:rPr>
                <w:rStyle w:val="Hyperlink"/>
                <w:noProof/>
              </w:rPr>
              <w:t>Sprache und Kommunikation</w:t>
            </w:r>
            <w:r w:rsidR="00E341FB">
              <w:rPr>
                <w:noProof/>
                <w:webHidden/>
              </w:rPr>
              <w:tab/>
            </w:r>
            <w:r w:rsidR="00E01C8B">
              <w:rPr>
                <w:noProof/>
                <w:webHidden/>
              </w:rPr>
              <w:fldChar w:fldCharType="begin"/>
            </w:r>
            <w:r w:rsidR="00E341FB">
              <w:rPr>
                <w:noProof/>
                <w:webHidden/>
              </w:rPr>
              <w:instrText xml:space="preserve"> PAGEREF _Toc325097214 \h </w:instrText>
            </w:r>
            <w:r w:rsidR="00E01C8B">
              <w:rPr>
                <w:noProof/>
                <w:webHidden/>
              </w:rPr>
            </w:r>
            <w:r w:rsidR="00E01C8B">
              <w:rPr>
                <w:noProof/>
                <w:webHidden/>
              </w:rPr>
              <w:fldChar w:fldCharType="separate"/>
            </w:r>
            <w:r>
              <w:rPr>
                <w:noProof/>
                <w:webHidden/>
              </w:rPr>
              <w:t>26</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15" w:history="1">
            <w:r w:rsidR="00E341FB" w:rsidRPr="006B057A">
              <w:rPr>
                <w:rStyle w:val="Hyperlink"/>
                <w:noProof/>
              </w:rPr>
              <w:t>6.4.</w:t>
            </w:r>
            <w:r w:rsidR="00E341FB">
              <w:rPr>
                <w:noProof/>
                <w:lang w:val="de-DE" w:eastAsia="de-DE"/>
              </w:rPr>
              <w:tab/>
            </w:r>
            <w:r w:rsidR="00E341FB" w:rsidRPr="006B057A">
              <w:rPr>
                <w:rStyle w:val="Hyperlink"/>
                <w:noProof/>
              </w:rPr>
              <w:t>Gesundheit und Bewegung</w:t>
            </w:r>
            <w:r w:rsidR="00E341FB">
              <w:rPr>
                <w:noProof/>
                <w:webHidden/>
              </w:rPr>
              <w:tab/>
            </w:r>
            <w:r w:rsidR="00E01C8B">
              <w:rPr>
                <w:noProof/>
                <w:webHidden/>
              </w:rPr>
              <w:fldChar w:fldCharType="begin"/>
            </w:r>
            <w:r w:rsidR="00E341FB">
              <w:rPr>
                <w:noProof/>
                <w:webHidden/>
              </w:rPr>
              <w:instrText xml:space="preserve"> PAGEREF _Toc325097215 \h </w:instrText>
            </w:r>
            <w:r w:rsidR="00E01C8B">
              <w:rPr>
                <w:noProof/>
                <w:webHidden/>
              </w:rPr>
            </w:r>
            <w:r w:rsidR="00E01C8B">
              <w:rPr>
                <w:noProof/>
                <w:webHidden/>
              </w:rPr>
              <w:fldChar w:fldCharType="separate"/>
            </w:r>
            <w:r>
              <w:rPr>
                <w:noProof/>
                <w:webHidden/>
              </w:rPr>
              <w:t>27</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16" w:history="1">
            <w:r w:rsidR="00E341FB" w:rsidRPr="006B057A">
              <w:rPr>
                <w:rStyle w:val="Hyperlink"/>
                <w:noProof/>
              </w:rPr>
              <w:t>6.5.</w:t>
            </w:r>
            <w:r w:rsidR="00E341FB">
              <w:rPr>
                <w:noProof/>
                <w:lang w:val="de-DE" w:eastAsia="de-DE"/>
              </w:rPr>
              <w:tab/>
            </w:r>
            <w:r w:rsidR="00E341FB" w:rsidRPr="006B057A">
              <w:rPr>
                <w:rStyle w:val="Hyperlink"/>
                <w:noProof/>
              </w:rPr>
              <w:t>Ästhetik und Gestaltung</w:t>
            </w:r>
            <w:r w:rsidR="00E341FB">
              <w:rPr>
                <w:noProof/>
                <w:webHidden/>
              </w:rPr>
              <w:tab/>
            </w:r>
            <w:r w:rsidR="00E01C8B">
              <w:rPr>
                <w:noProof/>
                <w:webHidden/>
              </w:rPr>
              <w:fldChar w:fldCharType="begin"/>
            </w:r>
            <w:r w:rsidR="00E341FB">
              <w:rPr>
                <w:noProof/>
                <w:webHidden/>
              </w:rPr>
              <w:instrText xml:space="preserve"> PAGEREF _Toc325097216 \h </w:instrText>
            </w:r>
            <w:r w:rsidR="00E01C8B">
              <w:rPr>
                <w:noProof/>
                <w:webHidden/>
              </w:rPr>
            </w:r>
            <w:r w:rsidR="00E01C8B">
              <w:rPr>
                <w:noProof/>
                <w:webHidden/>
              </w:rPr>
              <w:fldChar w:fldCharType="separate"/>
            </w:r>
            <w:r>
              <w:rPr>
                <w:noProof/>
                <w:webHidden/>
              </w:rPr>
              <w:t>28</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17" w:history="1">
            <w:r w:rsidR="00E341FB" w:rsidRPr="006B057A">
              <w:rPr>
                <w:rStyle w:val="Hyperlink"/>
                <w:noProof/>
              </w:rPr>
              <w:t>6.6.</w:t>
            </w:r>
            <w:r w:rsidR="00E341FB">
              <w:rPr>
                <w:noProof/>
                <w:lang w:val="de-DE" w:eastAsia="de-DE"/>
              </w:rPr>
              <w:tab/>
            </w:r>
            <w:r w:rsidR="00E341FB" w:rsidRPr="006B057A">
              <w:rPr>
                <w:rStyle w:val="Hyperlink"/>
                <w:noProof/>
              </w:rPr>
              <w:t>Natur und Technik (Mathematische Förderung)</w:t>
            </w:r>
            <w:r w:rsidR="00E341FB">
              <w:rPr>
                <w:noProof/>
                <w:webHidden/>
              </w:rPr>
              <w:tab/>
            </w:r>
            <w:r w:rsidR="00E01C8B">
              <w:rPr>
                <w:noProof/>
                <w:webHidden/>
              </w:rPr>
              <w:fldChar w:fldCharType="begin"/>
            </w:r>
            <w:r w:rsidR="00E341FB">
              <w:rPr>
                <w:noProof/>
                <w:webHidden/>
              </w:rPr>
              <w:instrText xml:space="preserve"> PAGEREF _Toc325097217 \h </w:instrText>
            </w:r>
            <w:r w:rsidR="00E01C8B">
              <w:rPr>
                <w:noProof/>
                <w:webHidden/>
              </w:rPr>
            </w:r>
            <w:r w:rsidR="00E01C8B">
              <w:rPr>
                <w:noProof/>
                <w:webHidden/>
              </w:rPr>
              <w:fldChar w:fldCharType="separate"/>
            </w:r>
            <w:r>
              <w:rPr>
                <w:noProof/>
                <w:webHidden/>
              </w:rPr>
              <w:t>29</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18" w:history="1">
            <w:r w:rsidR="00E341FB" w:rsidRPr="006B057A">
              <w:rPr>
                <w:rStyle w:val="Hyperlink"/>
                <w:noProof/>
              </w:rPr>
              <w:t>6.7.</w:t>
            </w:r>
            <w:r w:rsidR="00E341FB">
              <w:rPr>
                <w:noProof/>
                <w:lang w:val="de-DE" w:eastAsia="de-DE"/>
              </w:rPr>
              <w:tab/>
            </w:r>
            <w:r w:rsidR="00E341FB" w:rsidRPr="006B057A">
              <w:rPr>
                <w:rStyle w:val="Hyperlink"/>
                <w:noProof/>
              </w:rPr>
              <w:t>Elternarbeit</w:t>
            </w:r>
            <w:r w:rsidR="00E341FB">
              <w:rPr>
                <w:noProof/>
                <w:webHidden/>
              </w:rPr>
              <w:tab/>
            </w:r>
            <w:r w:rsidR="00E01C8B">
              <w:rPr>
                <w:noProof/>
                <w:webHidden/>
              </w:rPr>
              <w:fldChar w:fldCharType="begin"/>
            </w:r>
            <w:r w:rsidR="00E341FB">
              <w:rPr>
                <w:noProof/>
                <w:webHidden/>
              </w:rPr>
              <w:instrText xml:space="preserve"> PAGEREF _Toc325097218 \h </w:instrText>
            </w:r>
            <w:r w:rsidR="00E01C8B">
              <w:rPr>
                <w:noProof/>
                <w:webHidden/>
              </w:rPr>
            </w:r>
            <w:r w:rsidR="00E01C8B">
              <w:rPr>
                <w:noProof/>
                <w:webHidden/>
              </w:rPr>
              <w:fldChar w:fldCharType="separate"/>
            </w:r>
            <w:r>
              <w:rPr>
                <w:noProof/>
                <w:webHidden/>
              </w:rPr>
              <w:t>29</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19" w:history="1">
            <w:r w:rsidR="00E341FB" w:rsidRPr="006B057A">
              <w:rPr>
                <w:rStyle w:val="Hyperlink"/>
                <w:noProof/>
              </w:rPr>
              <w:t>6.8.</w:t>
            </w:r>
            <w:r w:rsidR="00E341FB">
              <w:rPr>
                <w:noProof/>
                <w:lang w:val="de-DE" w:eastAsia="de-DE"/>
              </w:rPr>
              <w:tab/>
            </w:r>
            <w:r w:rsidR="00E341FB" w:rsidRPr="006B057A">
              <w:rPr>
                <w:rStyle w:val="Hyperlink"/>
                <w:noProof/>
              </w:rPr>
              <w:t>Austausch mit Experten</w:t>
            </w:r>
            <w:r w:rsidR="00E341FB">
              <w:rPr>
                <w:noProof/>
                <w:webHidden/>
              </w:rPr>
              <w:tab/>
            </w:r>
            <w:r w:rsidR="00E01C8B">
              <w:rPr>
                <w:noProof/>
                <w:webHidden/>
              </w:rPr>
              <w:fldChar w:fldCharType="begin"/>
            </w:r>
            <w:r w:rsidR="00E341FB">
              <w:rPr>
                <w:noProof/>
                <w:webHidden/>
              </w:rPr>
              <w:instrText xml:space="preserve"> PAGEREF _Toc325097219 \h </w:instrText>
            </w:r>
            <w:r w:rsidR="00E01C8B">
              <w:rPr>
                <w:noProof/>
                <w:webHidden/>
              </w:rPr>
            </w:r>
            <w:r w:rsidR="00E01C8B">
              <w:rPr>
                <w:noProof/>
                <w:webHidden/>
              </w:rPr>
              <w:fldChar w:fldCharType="separate"/>
            </w:r>
            <w:r>
              <w:rPr>
                <w:noProof/>
                <w:webHidden/>
              </w:rPr>
              <w:t>30</w:t>
            </w:r>
            <w:r w:rsidR="00E01C8B">
              <w:rPr>
                <w:noProof/>
                <w:webHidden/>
              </w:rPr>
              <w:fldChar w:fldCharType="end"/>
            </w:r>
          </w:hyperlink>
        </w:p>
        <w:p w:rsidR="00E341FB" w:rsidRDefault="009312F1" w:rsidP="00B40D14">
          <w:pPr>
            <w:pStyle w:val="Verzeichnis1"/>
            <w:spacing w:after="0" w:line="480" w:lineRule="auto"/>
            <w:rPr>
              <w:smallCaps w:val="0"/>
              <w:spacing w:val="0"/>
              <w:sz w:val="22"/>
              <w:lang w:val="de-DE" w:eastAsia="de-DE"/>
            </w:rPr>
          </w:pPr>
          <w:hyperlink w:anchor="_Toc325097220" w:history="1">
            <w:r w:rsidR="00E341FB" w:rsidRPr="006B057A">
              <w:rPr>
                <w:rStyle w:val="Hyperlink"/>
              </w:rPr>
              <w:t>7.</w:t>
            </w:r>
            <w:r w:rsidR="00E341FB">
              <w:rPr>
                <w:smallCaps w:val="0"/>
                <w:spacing w:val="0"/>
                <w:sz w:val="22"/>
                <w:lang w:val="de-DE" w:eastAsia="de-DE"/>
              </w:rPr>
              <w:tab/>
            </w:r>
            <w:r w:rsidR="00E341FB" w:rsidRPr="006B057A">
              <w:rPr>
                <w:rStyle w:val="Hyperlink"/>
              </w:rPr>
              <w:t>Projekte</w:t>
            </w:r>
            <w:r w:rsidR="00E341FB">
              <w:rPr>
                <w:webHidden/>
              </w:rPr>
              <w:tab/>
            </w:r>
            <w:r w:rsidR="00E01C8B">
              <w:rPr>
                <w:webHidden/>
              </w:rPr>
              <w:fldChar w:fldCharType="begin"/>
            </w:r>
            <w:r w:rsidR="00E341FB">
              <w:rPr>
                <w:webHidden/>
              </w:rPr>
              <w:instrText xml:space="preserve"> PAGEREF _Toc325097220 \h </w:instrText>
            </w:r>
            <w:r w:rsidR="00E01C8B">
              <w:rPr>
                <w:webHidden/>
              </w:rPr>
            </w:r>
            <w:r w:rsidR="00E01C8B">
              <w:rPr>
                <w:webHidden/>
              </w:rPr>
              <w:fldChar w:fldCharType="separate"/>
            </w:r>
            <w:r>
              <w:rPr>
                <w:webHidden/>
              </w:rPr>
              <w:t>31</w:t>
            </w:r>
            <w:r w:rsidR="00E01C8B">
              <w:rPr>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21" w:history="1">
            <w:r w:rsidR="00E341FB" w:rsidRPr="006B057A">
              <w:rPr>
                <w:rStyle w:val="Hyperlink"/>
                <w:noProof/>
              </w:rPr>
              <w:t>7.1.</w:t>
            </w:r>
            <w:r w:rsidR="00E341FB">
              <w:rPr>
                <w:noProof/>
                <w:lang w:val="de-DE" w:eastAsia="de-DE"/>
              </w:rPr>
              <w:tab/>
            </w:r>
            <w:r w:rsidR="00E341FB" w:rsidRPr="006B057A">
              <w:rPr>
                <w:rStyle w:val="Hyperlink"/>
                <w:noProof/>
              </w:rPr>
              <w:t>SPRACHPROJEKT Wörgl</w:t>
            </w:r>
            <w:r w:rsidR="00E341FB">
              <w:rPr>
                <w:noProof/>
                <w:webHidden/>
              </w:rPr>
              <w:tab/>
            </w:r>
            <w:r w:rsidR="00E01C8B">
              <w:rPr>
                <w:noProof/>
                <w:webHidden/>
              </w:rPr>
              <w:fldChar w:fldCharType="begin"/>
            </w:r>
            <w:r w:rsidR="00E341FB">
              <w:rPr>
                <w:noProof/>
                <w:webHidden/>
              </w:rPr>
              <w:instrText xml:space="preserve"> PAGEREF _Toc325097221 \h </w:instrText>
            </w:r>
            <w:r w:rsidR="00E01C8B">
              <w:rPr>
                <w:noProof/>
                <w:webHidden/>
              </w:rPr>
            </w:r>
            <w:r w:rsidR="00E01C8B">
              <w:rPr>
                <w:noProof/>
                <w:webHidden/>
              </w:rPr>
              <w:fldChar w:fldCharType="separate"/>
            </w:r>
            <w:r>
              <w:rPr>
                <w:noProof/>
                <w:webHidden/>
              </w:rPr>
              <w:t>31</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22" w:history="1">
            <w:r w:rsidR="00E341FB" w:rsidRPr="006B057A">
              <w:rPr>
                <w:rStyle w:val="Hyperlink"/>
                <w:noProof/>
              </w:rPr>
              <w:t>7.2.</w:t>
            </w:r>
            <w:r w:rsidR="00E341FB">
              <w:rPr>
                <w:noProof/>
                <w:lang w:val="de-DE" w:eastAsia="de-DE"/>
              </w:rPr>
              <w:tab/>
            </w:r>
            <w:r w:rsidR="00E341FB" w:rsidRPr="006B057A">
              <w:rPr>
                <w:rStyle w:val="Hyperlink"/>
                <w:noProof/>
              </w:rPr>
              <w:t>Kochen / hauswirtschaftliche Tätigkeiten</w:t>
            </w:r>
            <w:r w:rsidR="00E341FB">
              <w:rPr>
                <w:noProof/>
                <w:webHidden/>
              </w:rPr>
              <w:tab/>
            </w:r>
            <w:r w:rsidR="00E01C8B">
              <w:rPr>
                <w:noProof/>
                <w:webHidden/>
              </w:rPr>
              <w:fldChar w:fldCharType="begin"/>
            </w:r>
            <w:r w:rsidR="00E341FB">
              <w:rPr>
                <w:noProof/>
                <w:webHidden/>
              </w:rPr>
              <w:instrText xml:space="preserve"> PAGEREF _Toc325097222 \h </w:instrText>
            </w:r>
            <w:r w:rsidR="00E01C8B">
              <w:rPr>
                <w:noProof/>
                <w:webHidden/>
              </w:rPr>
            </w:r>
            <w:r w:rsidR="00E01C8B">
              <w:rPr>
                <w:noProof/>
                <w:webHidden/>
              </w:rPr>
              <w:fldChar w:fldCharType="separate"/>
            </w:r>
            <w:r>
              <w:rPr>
                <w:noProof/>
                <w:webHidden/>
              </w:rPr>
              <w:t>32</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23" w:history="1">
            <w:r w:rsidR="00E341FB" w:rsidRPr="006B057A">
              <w:rPr>
                <w:rStyle w:val="Hyperlink"/>
                <w:noProof/>
              </w:rPr>
              <w:t>7.3.</w:t>
            </w:r>
            <w:r w:rsidR="00E341FB">
              <w:rPr>
                <w:noProof/>
                <w:lang w:val="de-DE" w:eastAsia="de-DE"/>
              </w:rPr>
              <w:tab/>
            </w:r>
            <w:r w:rsidR="00E341FB" w:rsidRPr="006B057A">
              <w:rPr>
                <w:rStyle w:val="Hyperlink"/>
                <w:noProof/>
              </w:rPr>
              <w:t>Wald- bzw. Outdoortag</w:t>
            </w:r>
            <w:r w:rsidR="00E341FB">
              <w:rPr>
                <w:noProof/>
                <w:webHidden/>
              </w:rPr>
              <w:tab/>
            </w:r>
            <w:r w:rsidR="00E01C8B">
              <w:rPr>
                <w:noProof/>
                <w:webHidden/>
              </w:rPr>
              <w:fldChar w:fldCharType="begin"/>
            </w:r>
            <w:r w:rsidR="00E341FB">
              <w:rPr>
                <w:noProof/>
                <w:webHidden/>
              </w:rPr>
              <w:instrText xml:space="preserve"> PAGEREF _Toc325097223 \h </w:instrText>
            </w:r>
            <w:r w:rsidR="00E01C8B">
              <w:rPr>
                <w:noProof/>
                <w:webHidden/>
              </w:rPr>
            </w:r>
            <w:r w:rsidR="00E01C8B">
              <w:rPr>
                <w:noProof/>
                <w:webHidden/>
              </w:rPr>
              <w:fldChar w:fldCharType="separate"/>
            </w:r>
            <w:r>
              <w:rPr>
                <w:noProof/>
                <w:webHidden/>
              </w:rPr>
              <w:t>32</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24" w:history="1">
            <w:r w:rsidR="00E341FB" w:rsidRPr="006B057A">
              <w:rPr>
                <w:rStyle w:val="Hyperlink"/>
                <w:noProof/>
              </w:rPr>
              <w:t>7.4.</w:t>
            </w:r>
            <w:r w:rsidR="00E341FB">
              <w:rPr>
                <w:noProof/>
                <w:lang w:val="de-DE" w:eastAsia="de-DE"/>
              </w:rPr>
              <w:tab/>
            </w:r>
            <w:r w:rsidR="00E341FB" w:rsidRPr="006B057A">
              <w:rPr>
                <w:rStyle w:val="Hyperlink"/>
                <w:noProof/>
              </w:rPr>
              <w:t>Projekt Babywatching</w:t>
            </w:r>
            <w:r w:rsidR="00E341FB">
              <w:rPr>
                <w:noProof/>
                <w:webHidden/>
              </w:rPr>
              <w:tab/>
            </w:r>
            <w:r w:rsidR="00E01C8B">
              <w:rPr>
                <w:noProof/>
                <w:webHidden/>
              </w:rPr>
              <w:fldChar w:fldCharType="begin"/>
            </w:r>
            <w:r w:rsidR="00E341FB">
              <w:rPr>
                <w:noProof/>
                <w:webHidden/>
              </w:rPr>
              <w:instrText xml:space="preserve"> PAGEREF _Toc325097224 \h </w:instrText>
            </w:r>
            <w:r w:rsidR="00E01C8B">
              <w:rPr>
                <w:noProof/>
                <w:webHidden/>
              </w:rPr>
            </w:r>
            <w:r w:rsidR="00E01C8B">
              <w:rPr>
                <w:noProof/>
                <w:webHidden/>
              </w:rPr>
              <w:fldChar w:fldCharType="separate"/>
            </w:r>
            <w:r>
              <w:rPr>
                <w:noProof/>
                <w:webHidden/>
              </w:rPr>
              <w:t>33</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25" w:history="1">
            <w:r w:rsidR="00E341FB" w:rsidRPr="006B057A">
              <w:rPr>
                <w:rStyle w:val="Hyperlink"/>
                <w:noProof/>
              </w:rPr>
              <w:t>7.5.</w:t>
            </w:r>
            <w:r w:rsidR="00E341FB">
              <w:rPr>
                <w:noProof/>
                <w:lang w:val="de-DE" w:eastAsia="de-DE"/>
              </w:rPr>
              <w:tab/>
            </w:r>
            <w:r w:rsidR="00E341FB" w:rsidRPr="006B057A">
              <w:rPr>
                <w:rStyle w:val="Hyperlink"/>
                <w:noProof/>
              </w:rPr>
              <w:t>Zahngesundheitsvorsorge im Kindergarten</w:t>
            </w:r>
            <w:r w:rsidR="00E341FB">
              <w:rPr>
                <w:noProof/>
                <w:webHidden/>
              </w:rPr>
              <w:tab/>
            </w:r>
            <w:r w:rsidR="00E01C8B">
              <w:rPr>
                <w:noProof/>
                <w:webHidden/>
              </w:rPr>
              <w:fldChar w:fldCharType="begin"/>
            </w:r>
            <w:r w:rsidR="00E341FB">
              <w:rPr>
                <w:noProof/>
                <w:webHidden/>
              </w:rPr>
              <w:instrText xml:space="preserve"> PAGEREF _Toc325097225 \h </w:instrText>
            </w:r>
            <w:r w:rsidR="00E01C8B">
              <w:rPr>
                <w:noProof/>
                <w:webHidden/>
              </w:rPr>
            </w:r>
            <w:r w:rsidR="00E01C8B">
              <w:rPr>
                <w:noProof/>
                <w:webHidden/>
              </w:rPr>
              <w:fldChar w:fldCharType="separate"/>
            </w:r>
            <w:r>
              <w:rPr>
                <w:noProof/>
                <w:webHidden/>
              </w:rPr>
              <w:t>33</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26" w:history="1">
            <w:r w:rsidR="00E341FB" w:rsidRPr="006B057A">
              <w:rPr>
                <w:rStyle w:val="Hyperlink"/>
                <w:noProof/>
              </w:rPr>
              <w:t>7.6.</w:t>
            </w:r>
            <w:r w:rsidR="00E341FB">
              <w:rPr>
                <w:noProof/>
                <w:lang w:val="de-DE" w:eastAsia="de-DE"/>
              </w:rPr>
              <w:tab/>
            </w:r>
            <w:r w:rsidR="00E341FB" w:rsidRPr="006B057A">
              <w:rPr>
                <w:rStyle w:val="Hyperlink"/>
                <w:noProof/>
              </w:rPr>
              <w:t>PROJEKT MUT zur Integration</w:t>
            </w:r>
            <w:r w:rsidR="00E341FB">
              <w:rPr>
                <w:noProof/>
                <w:webHidden/>
              </w:rPr>
              <w:tab/>
            </w:r>
            <w:r w:rsidR="00E01C8B">
              <w:rPr>
                <w:noProof/>
                <w:webHidden/>
              </w:rPr>
              <w:fldChar w:fldCharType="begin"/>
            </w:r>
            <w:r w:rsidR="00E341FB">
              <w:rPr>
                <w:noProof/>
                <w:webHidden/>
              </w:rPr>
              <w:instrText xml:space="preserve"> PAGEREF _Toc325097226 \h </w:instrText>
            </w:r>
            <w:r w:rsidR="00E01C8B">
              <w:rPr>
                <w:noProof/>
                <w:webHidden/>
              </w:rPr>
            </w:r>
            <w:r w:rsidR="00E01C8B">
              <w:rPr>
                <w:noProof/>
                <w:webHidden/>
              </w:rPr>
              <w:fldChar w:fldCharType="separate"/>
            </w:r>
            <w:r>
              <w:rPr>
                <w:noProof/>
                <w:webHidden/>
              </w:rPr>
              <w:t>34</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27" w:history="1">
            <w:r w:rsidR="00E341FB" w:rsidRPr="006B057A">
              <w:rPr>
                <w:rStyle w:val="Hyperlink"/>
                <w:noProof/>
              </w:rPr>
              <w:t>7.7.</w:t>
            </w:r>
            <w:r w:rsidR="00E341FB">
              <w:rPr>
                <w:noProof/>
                <w:lang w:val="de-DE" w:eastAsia="de-DE"/>
              </w:rPr>
              <w:tab/>
            </w:r>
            <w:r w:rsidR="00E341FB" w:rsidRPr="006B057A">
              <w:rPr>
                <w:rStyle w:val="Hyperlink"/>
                <w:noProof/>
              </w:rPr>
              <w:t>Projekt Schwimmen</w:t>
            </w:r>
            <w:r w:rsidR="00E341FB">
              <w:rPr>
                <w:noProof/>
                <w:webHidden/>
              </w:rPr>
              <w:tab/>
            </w:r>
            <w:r w:rsidR="00E01C8B">
              <w:rPr>
                <w:noProof/>
                <w:webHidden/>
              </w:rPr>
              <w:fldChar w:fldCharType="begin"/>
            </w:r>
            <w:r w:rsidR="00E341FB">
              <w:rPr>
                <w:noProof/>
                <w:webHidden/>
              </w:rPr>
              <w:instrText xml:space="preserve"> PAGEREF _Toc325097227 \h </w:instrText>
            </w:r>
            <w:r w:rsidR="00E01C8B">
              <w:rPr>
                <w:noProof/>
                <w:webHidden/>
              </w:rPr>
            </w:r>
            <w:r w:rsidR="00E01C8B">
              <w:rPr>
                <w:noProof/>
                <w:webHidden/>
              </w:rPr>
              <w:fldChar w:fldCharType="separate"/>
            </w:r>
            <w:r>
              <w:rPr>
                <w:noProof/>
                <w:webHidden/>
              </w:rPr>
              <w:t>34</w:t>
            </w:r>
            <w:r w:rsidR="00E01C8B">
              <w:rPr>
                <w:noProof/>
                <w:webHidden/>
              </w:rPr>
              <w:fldChar w:fldCharType="end"/>
            </w:r>
          </w:hyperlink>
        </w:p>
        <w:p w:rsidR="00E341FB" w:rsidRDefault="009312F1" w:rsidP="00B40D14">
          <w:pPr>
            <w:pStyle w:val="Verzeichnis2"/>
            <w:tabs>
              <w:tab w:val="left" w:pos="880"/>
              <w:tab w:val="right" w:leader="dot" w:pos="9062"/>
            </w:tabs>
            <w:spacing w:after="0" w:line="480" w:lineRule="auto"/>
          </w:pPr>
          <w:hyperlink w:anchor="_Toc325097228" w:history="1">
            <w:r w:rsidR="00E341FB" w:rsidRPr="006B057A">
              <w:rPr>
                <w:rStyle w:val="Hyperlink"/>
                <w:noProof/>
              </w:rPr>
              <w:t>7.8.</w:t>
            </w:r>
            <w:r w:rsidR="00E341FB">
              <w:rPr>
                <w:noProof/>
                <w:lang w:val="de-DE" w:eastAsia="de-DE"/>
              </w:rPr>
              <w:tab/>
            </w:r>
            <w:r w:rsidR="00E341FB" w:rsidRPr="006B057A">
              <w:rPr>
                <w:rStyle w:val="Hyperlink"/>
                <w:noProof/>
              </w:rPr>
              <w:t>Projekt Schmatzi</w:t>
            </w:r>
            <w:r w:rsidR="00E341FB">
              <w:rPr>
                <w:noProof/>
                <w:webHidden/>
              </w:rPr>
              <w:tab/>
            </w:r>
            <w:r w:rsidR="00E01C8B">
              <w:rPr>
                <w:noProof/>
                <w:webHidden/>
              </w:rPr>
              <w:fldChar w:fldCharType="begin"/>
            </w:r>
            <w:r w:rsidR="00E341FB">
              <w:rPr>
                <w:noProof/>
                <w:webHidden/>
              </w:rPr>
              <w:instrText xml:space="preserve"> PAGEREF _Toc325097228 \h </w:instrText>
            </w:r>
            <w:r w:rsidR="00E01C8B">
              <w:rPr>
                <w:noProof/>
                <w:webHidden/>
              </w:rPr>
            </w:r>
            <w:r w:rsidR="00E01C8B">
              <w:rPr>
                <w:noProof/>
                <w:webHidden/>
              </w:rPr>
              <w:fldChar w:fldCharType="separate"/>
            </w:r>
            <w:r>
              <w:rPr>
                <w:noProof/>
                <w:webHidden/>
              </w:rPr>
              <w:t>35</w:t>
            </w:r>
            <w:r w:rsidR="00E01C8B">
              <w:rPr>
                <w:noProof/>
                <w:webHidden/>
              </w:rPr>
              <w:fldChar w:fldCharType="end"/>
            </w:r>
          </w:hyperlink>
        </w:p>
        <w:p w:rsidR="00283A2A" w:rsidRPr="00283A2A" w:rsidRDefault="00283A2A" w:rsidP="00283A2A">
          <w:r>
            <w:t xml:space="preserve">    7.9.</w:t>
          </w:r>
          <w:r>
            <w:tab/>
            <w:t xml:space="preserve">  Projekt Therapiehund</w:t>
          </w:r>
        </w:p>
        <w:p w:rsidR="00E341FB" w:rsidRDefault="009312F1" w:rsidP="00B40D14">
          <w:pPr>
            <w:pStyle w:val="Verzeichnis2"/>
            <w:tabs>
              <w:tab w:val="left" w:pos="880"/>
              <w:tab w:val="right" w:leader="dot" w:pos="9062"/>
            </w:tabs>
            <w:spacing w:after="0" w:line="480" w:lineRule="auto"/>
            <w:rPr>
              <w:noProof/>
              <w:lang w:val="de-DE" w:eastAsia="de-DE"/>
            </w:rPr>
          </w:pPr>
          <w:hyperlink w:anchor="_Toc325097229" w:history="1">
            <w:r w:rsidR="00283A2A">
              <w:rPr>
                <w:rStyle w:val="Hyperlink"/>
                <w:noProof/>
              </w:rPr>
              <w:t>7.10.</w:t>
            </w:r>
            <w:r w:rsidR="00E341FB" w:rsidRPr="006B057A">
              <w:rPr>
                <w:rStyle w:val="Hyperlink"/>
                <w:noProof/>
              </w:rPr>
              <w:t>.</w:t>
            </w:r>
            <w:r w:rsidR="00E341FB">
              <w:rPr>
                <w:noProof/>
                <w:lang w:val="de-DE" w:eastAsia="de-DE"/>
              </w:rPr>
              <w:tab/>
            </w:r>
            <w:r w:rsidR="00E341FB" w:rsidRPr="006B057A">
              <w:rPr>
                <w:rStyle w:val="Hyperlink"/>
                <w:noProof/>
              </w:rPr>
              <w:t>Externe Angebote</w:t>
            </w:r>
            <w:r w:rsidR="00E341FB">
              <w:rPr>
                <w:noProof/>
                <w:webHidden/>
              </w:rPr>
              <w:tab/>
            </w:r>
            <w:r w:rsidR="00E01C8B">
              <w:rPr>
                <w:noProof/>
                <w:webHidden/>
              </w:rPr>
              <w:fldChar w:fldCharType="begin"/>
            </w:r>
            <w:r w:rsidR="00E341FB">
              <w:rPr>
                <w:noProof/>
                <w:webHidden/>
              </w:rPr>
              <w:instrText xml:space="preserve"> PAGEREF _Toc325097229 \h </w:instrText>
            </w:r>
            <w:r w:rsidR="00E01C8B">
              <w:rPr>
                <w:noProof/>
                <w:webHidden/>
              </w:rPr>
            </w:r>
            <w:r w:rsidR="00E01C8B">
              <w:rPr>
                <w:noProof/>
                <w:webHidden/>
              </w:rPr>
              <w:fldChar w:fldCharType="separate"/>
            </w:r>
            <w:r>
              <w:rPr>
                <w:noProof/>
                <w:webHidden/>
              </w:rPr>
              <w:t>35</w:t>
            </w:r>
            <w:r w:rsidR="00E01C8B">
              <w:rPr>
                <w:noProof/>
                <w:webHidden/>
              </w:rPr>
              <w:fldChar w:fldCharType="end"/>
            </w:r>
          </w:hyperlink>
        </w:p>
        <w:p w:rsidR="00E341FB" w:rsidRDefault="009312F1" w:rsidP="00B40D14">
          <w:pPr>
            <w:pStyle w:val="Verzeichnis2"/>
            <w:tabs>
              <w:tab w:val="left" w:pos="1100"/>
              <w:tab w:val="right" w:leader="dot" w:pos="9062"/>
            </w:tabs>
            <w:spacing w:after="0" w:line="480" w:lineRule="auto"/>
            <w:rPr>
              <w:noProof/>
              <w:lang w:val="de-DE" w:eastAsia="de-DE"/>
            </w:rPr>
          </w:pPr>
          <w:hyperlink w:anchor="_Toc325097230" w:history="1">
            <w:r w:rsidR="00283A2A">
              <w:rPr>
                <w:rStyle w:val="Hyperlink"/>
                <w:noProof/>
              </w:rPr>
              <w:t>7.11.</w:t>
            </w:r>
            <w:r w:rsidR="00283A2A">
              <w:rPr>
                <w:noProof/>
                <w:lang w:val="de-DE" w:eastAsia="de-DE"/>
              </w:rPr>
              <w:t xml:space="preserve">    </w:t>
            </w:r>
            <w:r w:rsidR="00E341FB" w:rsidRPr="006B057A">
              <w:rPr>
                <w:rStyle w:val="Hyperlink"/>
                <w:noProof/>
              </w:rPr>
              <w:t>Externe Zusammenarbeit</w:t>
            </w:r>
            <w:r w:rsidR="00E341FB">
              <w:rPr>
                <w:noProof/>
                <w:webHidden/>
              </w:rPr>
              <w:tab/>
            </w:r>
            <w:r w:rsidR="00E01C8B">
              <w:rPr>
                <w:noProof/>
                <w:webHidden/>
              </w:rPr>
              <w:fldChar w:fldCharType="begin"/>
            </w:r>
            <w:r w:rsidR="00E341FB">
              <w:rPr>
                <w:noProof/>
                <w:webHidden/>
              </w:rPr>
              <w:instrText xml:space="preserve"> PAGEREF _Toc325097230 \h </w:instrText>
            </w:r>
            <w:r w:rsidR="00E01C8B">
              <w:rPr>
                <w:noProof/>
                <w:webHidden/>
              </w:rPr>
            </w:r>
            <w:r w:rsidR="00E01C8B">
              <w:rPr>
                <w:noProof/>
                <w:webHidden/>
              </w:rPr>
              <w:fldChar w:fldCharType="separate"/>
            </w:r>
            <w:r>
              <w:rPr>
                <w:noProof/>
                <w:webHidden/>
              </w:rPr>
              <w:t>38</w:t>
            </w:r>
            <w:r w:rsidR="00E01C8B">
              <w:rPr>
                <w:noProof/>
                <w:webHidden/>
              </w:rPr>
              <w:fldChar w:fldCharType="end"/>
            </w:r>
          </w:hyperlink>
        </w:p>
        <w:p w:rsidR="00B40D14" w:rsidRDefault="00E01C8B">
          <w:pPr>
            <w:rPr>
              <w:sz w:val="28"/>
              <w:szCs w:val="28"/>
              <w:lang w:val="de-DE"/>
            </w:rPr>
          </w:pPr>
          <w:r w:rsidRPr="005856CE">
            <w:rPr>
              <w:sz w:val="28"/>
              <w:szCs w:val="28"/>
              <w:lang w:val="de-DE"/>
            </w:rPr>
            <w:fldChar w:fldCharType="end"/>
          </w:r>
        </w:p>
        <w:p w:rsidR="00ED77AB" w:rsidRPr="007F1A28" w:rsidRDefault="00B40D14">
          <w:pPr>
            <w:rPr>
              <w:sz w:val="28"/>
              <w:szCs w:val="28"/>
              <w:lang w:val="de-DE"/>
            </w:rPr>
          </w:pPr>
          <w:r>
            <w:rPr>
              <w:sz w:val="28"/>
              <w:szCs w:val="28"/>
              <w:lang w:val="de-DE"/>
            </w:rPr>
            <w:br w:type="page"/>
          </w:r>
        </w:p>
      </w:sdtContent>
    </w:sdt>
    <w:p w:rsidR="00E775E7" w:rsidRPr="00E775E7" w:rsidRDefault="00E775E7" w:rsidP="00F6088D">
      <w:pPr>
        <w:pStyle w:val="berschrift1"/>
        <w:rPr>
          <w:rFonts w:asciiTheme="minorHAnsi" w:eastAsiaTheme="minorHAnsi" w:hAnsiTheme="minorHAnsi" w:cstheme="minorBidi"/>
          <w:smallCaps/>
          <w:color w:val="FF0000"/>
          <w:spacing w:val="40"/>
          <w:sz w:val="56"/>
          <w:szCs w:val="72"/>
        </w:rPr>
      </w:pPr>
      <w:bookmarkStart w:id="1" w:name="_Toc319917469"/>
      <w:bookmarkStart w:id="2" w:name="_Toc325097204"/>
      <w:r w:rsidRPr="00E775E7">
        <w:rPr>
          <w:rFonts w:asciiTheme="minorHAnsi" w:eastAsiaTheme="minorHAnsi" w:hAnsiTheme="minorHAnsi" w:cstheme="minorBidi"/>
          <w:smallCaps/>
          <w:color w:val="FF0000"/>
          <w:spacing w:val="40"/>
          <w:sz w:val="56"/>
          <w:szCs w:val="72"/>
        </w:rPr>
        <w:lastRenderedPageBreak/>
        <w:t>Leitbild</w:t>
      </w:r>
      <w:bookmarkEnd w:id="1"/>
      <w:bookmarkEnd w:id="2"/>
    </w:p>
    <w:p w:rsidR="00AC744F" w:rsidRPr="00E775E7" w:rsidRDefault="00AC744F" w:rsidP="00E775E7"/>
    <w:p w:rsidR="004262A7" w:rsidRPr="004262A7" w:rsidRDefault="004262A7" w:rsidP="004262A7">
      <w:pPr>
        <w:spacing w:after="0" w:line="240" w:lineRule="auto"/>
        <w:jc w:val="both"/>
        <w:rPr>
          <w:sz w:val="24"/>
          <w:szCs w:val="24"/>
        </w:rPr>
      </w:pPr>
      <w:r w:rsidRPr="004262A7">
        <w:rPr>
          <w:sz w:val="24"/>
          <w:szCs w:val="24"/>
        </w:rPr>
        <w:t xml:space="preserve">Es ist normal verschieden zu sein! Richard von </w:t>
      </w:r>
      <w:r w:rsidR="006B3653" w:rsidRPr="004262A7">
        <w:rPr>
          <w:sz w:val="24"/>
          <w:szCs w:val="24"/>
        </w:rPr>
        <w:t>Weizsäcker</w:t>
      </w:r>
    </w:p>
    <w:p w:rsidR="004262A7" w:rsidRPr="004262A7" w:rsidRDefault="004262A7" w:rsidP="004262A7">
      <w:pPr>
        <w:spacing w:after="0" w:line="240" w:lineRule="auto"/>
        <w:jc w:val="both"/>
        <w:rPr>
          <w:sz w:val="24"/>
          <w:szCs w:val="24"/>
        </w:rPr>
      </w:pPr>
    </w:p>
    <w:p w:rsidR="004262A7" w:rsidRPr="004262A7" w:rsidRDefault="00AC744F" w:rsidP="004262A7">
      <w:pPr>
        <w:spacing w:after="0" w:line="240" w:lineRule="auto"/>
        <w:jc w:val="both"/>
        <w:rPr>
          <w:sz w:val="24"/>
          <w:szCs w:val="24"/>
        </w:rPr>
      </w:pPr>
      <w:r>
        <w:rPr>
          <w:noProof/>
          <w:sz w:val="24"/>
          <w:szCs w:val="24"/>
        </w:rPr>
        <w:drawing>
          <wp:anchor distT="0" distB="0" distL="114300" distR="114300" simplePos="0" relativeHeight="251671552" behindDoc="1" locked="0" layoutInCell="1" allowOverlap="1">
            <wp:simplePos x="0" y="0"/>
            <wp:positionH relativeFrom="column">
              <wp:posOffset>3291205</wp:posOffset>
            </wp:positionH>
            <wp:positionV relativeFrom="paragraph">
              <wp:posOffset>97790</wp:posOffset>
            </wp:positionV>
            <wp:extent cx="2525395" cy="1895475"/>
            <wp:effectExtent l="19050" t="0" r="8255" b="0"/>
            <wp:wrapTight wrapText="bothSides">
              <wp:wrapPolygon edited="0">
                <wp:start x="-163" y="0"/>
                <wp:lineTo x="-163" y="21491"/>
                <wp:lineTo x="21671" y="21491"/>
                <wp:lineTo x="21671" y="0"/>
                <wp:lineTo x="-163" y="0"/>
              </wp:wrapPolygon>
            </wp:wrapTight>
            <wp:docPr id="30" name="Bild 18" descr="G:\Leitbild\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Leitbild\54.JPG"/>
                    <pic:cNvPicPr>
                      <a:picLocks noChangeAspect="1" noChangeArrowheads="1"/>
                    </pic:cNvPicPr>
                  </pic:nvPicPr>
                  <pic:blipFill>
                    <a:blip r:embed="rId10" cstate="print"/>
                    <a:srcRect/>
                    <a:stretch>
                      <a:fillRect/>
                    </a:stretch>
                  </pic:blipFill>
                  <pic:spPr bwMode="auto">
                    <a:xfrm>
                      <a:off x="0" y="0"/>
                      <a:ext cx="2525395" cy="1895475"/>
                    </a:xfrm>
                    <a:prstGeom prst="rect">
                      <a:avLst/>
                    </a:prstGeom>
                    <a:noFill/>
                    <a:ln w="9525">
                      <a:noFill/>
                      <a:miter lim="800000"/>
                      <a:headEnd/>
                      <a:tailEnd/>
                    </a:ln>
                  </pic:spPr>
                </pic:pic>
              </a:graphicData>
            </a:graphic>
          </wp:anchor>
        </w:drawing>
      </w:r>
      <w:r w:rsidR="004262A7" w:rsidRPr="004262A7">
        <w:rPr>
          <w:sz w:val="24"/>
          <w:szCs w:val="24"/>
        </w:rPr>
        <w:t xml:space="preserve">Wir sind Wegbegleiterinnen in einer sensiblen und prägenden Lebensphase des Menschen. Es kommt uns daher ein hohes Maß an Verantwortung zu. Ein achtsamer Umgang miteinander ist uns daher äußerst wichtig. Der Schwerpunkt </w:t>
      </w:r>
      <w:r w:rsidR="006E0201" w:rsidRPr="004262A7">
        <w:rPr>
          <w:sz w:val="24"/>
          <w:szCs w:val="24"/>
        </w:rPr>
        <w:t>unserer</w:t>
      </w:r>
      <w:r w:rsidR="004262A7" w:rsidRPr="004262A7">
        <w:rPr>
          <w:sz w:val="24"/>
          <w:szCs w:val="24"/>
        </w:rPr>
        <w:t xml:space="preserve"> pädagogischen Arbeit ist das kindorientiert</w:t>
      </w:r>
      <w:r w:rsidR="006B3653">
        <w:rPr>
          <w:sz w:val="24"/>
          <w:szCs w:val="24"/>
        </w:rPr>
        <w:t>e</w:t>
      </w:r>
      <w:r w:rsidR="004262A7" w:rsidRPr="004262A7">
        <w:rPr>
          <w:sz w:val="24"/>
          <w:szCs w:val="24"/>
        </w:rPr>
        <w:t xml:space="preserve"> Erarbeiten von Themen und Bildungsinhalten. </w:t>
      </w:r>
    </w:p>
    <w:p w:rsidR="004262A7" w:rsidRPr="004262A7" w:rsidRDefault="004262A7" w:rsidP="004262A7">
      <w:pPr>
        <w:spacing w:after="0" w:line="240" w:lineRule="auto"/>
        <w:jc w:val="both"/>
        <w:rPr>
          <w:sz w:val="24"/>
          <w:szCs w:val="24"/>
        </w:rPr>
      </w:pPr>
      <w:r w:rsidRPr="004262A7">
        <w:rPr>
          <w:sz w:val="24"/>
          <w:szCs w:val="24"/>
        </w:rPr>
        <w:t xml:space="preserve">Wir unterstützen </w:t>
      </w:r>
      <w:r w:rsidR="006B3653">
        <w:rPr>
          <w:sz w:val="24"/>
          <w:szCs w:val="24"/>
        </w:rPr>
        <w:t xml:space="preserve">und </w:t>
      </w:r>
      <w:r w:rsidRPr="004262A7">
        <w:rPr>
          <w:sz w:val="24"/>
          <w:szCs w:val="24"/>
        </w:rPr>
        <w:t>ergänzen die Erziehungsarbeit der Eltern. Bei uns haben Kinder die Gelegenheit, viele Kontakte zu knüpfen und ihre soziale</w:t>
      </w:r>
      <w:r w:rsidR="006B3653">
        <w:rPr>
          <w:sz w:val="24"/>
          <w:szCs w:val="24"/>
        </w:rPr>
        <w:t>n</w:t>
      </w:r>
      <w:r w:rsidRPr="004262A7">
        <w:rPr>
          <w:sz w:val="24"/>
          <w:szCs w:val="24"/>
        </w:rPr>
        <w:t xml:space="preserve"> Kompetenzen zu fördern.</w:t>
      </w:r>
    </w:p>
    <w:p w:rsidR="004262A7" w:rsidRPr="004262A7" w:rsidRDefault="004262A7" w:rsidP="004262A7">
      <w:pPr>
        <w:spacing w:after="0" w:line="240" w:lineRule="auto"/>
        <w:jc w:val="both"/>
        <w:rPr>
          <w:sz w:val="24"/>
          <w:szCs w:val="24"/>
        </w:rPr>
      </w:pPr>
      <w:r w:rsidRPr="004262A7">
        <w:rPr>
          <w:sz w:val="24"/>
          <w:szCs w:val="24"/>
        </w:rPr>
        <w:t>Auch die Erziehung zur Selbstständigkeit sowie die Vermittlung von Werten sind uns ein groß</w:t>
      </w:r>
      <w:r w:rsidR="006B3653">
        <w:rPr>
          <w:sz w:val="24"/>
          <w:szCs w:val="24"/>
        </w:rPr>
        <w:t>es Anliegen. Unser Ziel ist es a</w:t>
      </w:r>
      <w:r w:rsidRPr="004262A7">
        <w:rPr>
          <w:sz w:val="24"/>
          <w:szCs w:val="24"/>
        </w:rPr>
        <w:t>ußerdem, den Kindern Brauch</w:t>
      </w:r>
      <w:r w:rsidR="006B3653">
        <w:rPr>
          <w:sz w:val="24"/>
          <w:szCs w:val="24"/>
        </w:rPr>
        <w:t>tum zu vermitteln und ihnen Hint</w:t>
      </w:r>
      <w:r w:rsidRPr="004262A7">
        <w:rPr>
          <w:sz w:val="24"/>
          <w:szCs w:val="24"/>
        </w:rPr>
        <w:t>ergründe von Festen näherzubringen.</w:t>
      </w:r>
    </w:p>
    <w:p w:rsidR="004262A7" w:rsidRPr="004262A7" w:rsidRDefault="004262A7" w:rsidP="004262A7">
      <w:pPr>
        <w:spacing w:after="0" w:line="240" w:lineRule="auto"/>
        <w:jc w:val="both"/>
        <w:rPr>
          <w:sz w:val="24"/>
          <w:szCs w:val="24"/>
        </w:rPr>
      </w:pPr>
    </w:p>
    <w:p w:rsidR="004262A7" w:rsidRPr="004262A7" w:rsidRDefault="004262A7" w:rsidP="004262A7">
      <w:pPr>
        <w:spacing w:after="0" w:line="240" w:lineRule="auto"/>
        <w:jc w:val="both"/>
        <w:rPr>
          <w:sz w:val="24"/>
          <w:szCs w:val="24"/>
        </w:rPr>
      </w:pPr>
      <w:r w:rsidRPr="004262A7">
        <w:rPr>
          <w:sz w:val="24"/>
          <w:szCs w:val="24"/>
        </w:rPr>
        <w:t>„Die harmonische Entfaltung von Kindern ist ein natürlicher und darum langsamer Prozess. Unsere Aufgabe ist es, die rechten Bedingungen dafür zu schaffen, aber nicht den Prozess zu beschleunigen. Bringen wir es als Erwachsene fertig, diese inneren Prozesse nicht durch unsere Ungeduld zu stärken, sondern ihnen den nötigen Nährstoff zu liefern, so lernt das Kind auf eignen Füßen zu s</w:t>
      </w:r>
      <w:r w:rsidR="006B3653">
        <w:rPr>
          <w:sz w:val="24"/>
          <w:szCs w:val="24"/>
        </w:rPr>
        <w:t>tehen und nicht sein Leben lang</w:t>
      </w:r>
      <w:r w:rsidRPr="004262A7">
        <w:rPr>
          <w:sz w:val="24"/>
          <w:szCs w:val="24"/>
        </w:rPr>
        <w:t xml:space="preserve"> von äu</w:t>
      </w:r>
      <w:r w:rsidR="00E416A4">
        <w:rPr>
          <w:sz w:val="24"/>
          <w:szCs w:val="24"/>
        </w:rPr>
        <w:t>ßerer Führung abhängig zu sein“.</w:t>
      </w:r>
    </w:p>
    <w:p w:rsidR="004262A7" w:rsidRPr="004262A7" w:rsidRDefault="004262A7" w:rsidP="004262A7">
      <w:pPr>
        <w:spacing w:after="0" w:line="240" w:lineRule="auto"/>
        <w:jc w:val="both"/>
        <w:rPr>
          <w:sz w:val="24"/>
          <w:szCs w:val="24"/>
        </w:rPr>
      </w:pPr>
    </w:p>
    <w:p w:rsidR="004262A7" w:rsidRPr="004262A7" w:rsidRDefault="004262A7" w:rsidP="004262A7">
      <w:pPr>
        <w:spacing w:after="0" w:line="240" w:lineRule="auto"/>
        <w:jc w:val="both"/>
        <w:rPr>
          <w:sz w:val="24"/>
          <w:szCs w:val="24"/>
        </w:rPr>
      </w:pPr>
      <w:r w:rsidRPr="004262A7">
        <w:rPr>
          <w:sz w:val="24"/>
          <w:szCs w:val="24"/>
        </w:rPr>
        <w:t>Rebecca Wild</w:t>
      </w:r>
    </w:p>
    <w:p w:rsidR="004262A7" w:rsidRDefault="004262A7">
      <w:pPr>
        <w:rPr>
          <w:rFonts w:ascii="Calibri" w:eastAsia="Calibri" w:hAnsi="Calibri" w:cs="Times New Roman"/>
          <w:color w:val="FF0000"/>
          <w:sz w:val="52"/>
          <w:szCs w:val="52"/>
          <w:u w:val="single"/>
        </w:rPr>
      </w:pPr>
      <w:r>
        <w:rPr>
          <w:rFonts w:ascii="Calibri" w:eastAsia="Calibri" w:hAnsi="Calibri" w:cs="Times New Roman"/>
          <w:color w:val="FF0000"/>
          <w:sz w:val="52"/>
          <w:szCs w:val="52"/>
          <w:u w:val="single"/>
        </w:rPr>
        <w:br w:type="page"/>
      </w:r>
    </w:p>
    <w:p w:rsidR="00C057F9" w:rsidRDefault="00E775E7" w:rsidP="00E775E7">
      <w:pPr>
        <w:pStyle w:val="berschrift1"/>
        <w:rPr>
          <w:rFonts w:asciiTheme="minorHAnsi" w:eastAsiaTheme="minorHAnsi" w:hAnsiTheme="minorHAnsi" w:cstheme="minorBidi"/>
          <w:smallCaps/>
          <w:color w:val="FF0000"/>
          <w:spacing w:val="40"/>
          <w:sz w:val="56"/>
          <w:szCs w:val="72"/>
        </w:rPr>
      </w:pPr>
      <w:bookmarkStart w:id="3" w:name="_Toc319917470"/>
      <w:bookmarkStart w:id="4" w:name="_Toc325097205"/>
      <w:r w:rsidRPr="00E775E7">
        <w:rPr>
          <w:rFonts w:asciiTheme="minorHAnsi" w:eastAsiaTheme="minorHAnsi" w:hAnsiTheme="minorHAnsi" w:cstheme="minorBidi"/>
          <w:smallCaps/>
          <w:color w:val="FF0000"/>
          <w:spacing w:val="40"/>
          <w:sz w:val="56"/>
          <w:szCs w:val="72"/>
        </w:rPr>
        <w:lastRenderedPageBreak/>
        <w:t>Vorwort</w:t>
      </w:r>
      <w:r w:rsidR="00A52973">
        <w:rPr>
          <w:rFonts w:asciiTheme="minorHAnsi" w:eastAsiaTheme="minorHAnsi" w:hAnsiTheme="minorHAnsi" w:cstheme="minorBidi"/>
          <w:smallCaps/>
          <w:color w:val="FF0000"/>
          <w:spacing w:val="40"/>
          <w:sz w:val="56"/>
          <w:szCs w:val="72"/>
        </w:rPr>
        <w:t>:</w:t>
      </w:r>
      <w:bookmarkEnd w:id="3"/>
      <w:bookmarkEnd w:id="4"/>
    </w:p>
    <w:p w:rsidR="004262A7" w:rsidRPr="002F2FF1" w:rsidRDefault="003F24A8">
      <w:pPr>
        <w:rPr>
          <w:rFonts w:ascii="Calibri" w:eastAsia="Calibri" w:hAnsi="Calibri" w:cs="Times New Roman"/>
          <w:sz w:val="52"/>
          <w:szCs w:val="52"/>
          <w:u w:val="single"/>
        </w:rPr>
      </w:pPr>
      <w:r>
        <w:rPr>
          <w:rFonts w:ascii="Calibri" w:eastAsia="Calibri" w:hAnsi="Calibri" w:cs="Times New Roman"/>
          <w:noProof/>
          <w:color w:val="FF0000"/>
          <w:sz w:val="52"/>
          <w:szCs w:val="52"/>
          <w:u w:val="single"/>
        </w:rPr>
        <w:drawing>
          <wp:inline distT="0" distB="0" distL="0" distR="0">
            <wp:extent cx="5760720" cy="8463187"/>
            <wp:effectExtent l="19050" t="0" r="0" b="0"/>
            <wp:docPr id="3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5760720" cy="8463187"/>
                    </a:xfrm>
                    <a:prstGeom prst="rect">
                      <a:avLst/>
                    </a:prstGeom>
                    <a:noFill/>
                    <a:ln w="9525">
                      <a:noFill/>
                      <a:miter lim="800000"/>
                      <a:headEnd/>
                      <a:tailEnd/>
                    </a:ln>
                  </pic:spPr>
                </pic:pic>
              </a:graphicData>
            </a:graphic>
          </wp:inline>
        </w:drawing>
      </w:r>
    </w:p>
    <w:p w:rsidR="006B4462" w:rsidRPr="00E775E7" w:rsidRDefault="006B4462" w:rsidP="00E775E7">
      <w:pPr>
        <w:pStyle w:val="berschrift1"/>
        <w:rPr>
          <w:rFonts w:asciiTheme="minorHAnsi" w:eastAsiaTheme="minorHAnsi" w:hAnsiTheme="minorHAnsi" w:cstheme="minorBidi"/>
          <w:smallCaps/>
          <w:color w:val="FF0000"/>
          <w:spacing w:val="40"/>
          <w:sz w:val="56"/>
          <w:szCs w:val="72"/>
        </w:rPr>
      </w:pPr>
      <w:bookmarkStart w:id="5" w:name="_Toc319917471"/>
      <w:bookmarkStart w:id="6" w:name="_Toc325097206"/>
      <w:r w:rsidRPr="00E775E7">
        <w:rPr>
          <w:rFonts w:asciiTheme="minorHAnsi" w:eastAsiaTheme="minorHAnsi" w:hAnsiTheme="minorHAnsi" w:cstheme="minorBidi"/>
          <w:smallCaps/>
          <w:color w:val="FF0000"/>
          <w:spacing w:val="40"/>
          <w:sz w:val="56"/>
          <w:szCs w:val="72"/>
        </w:rPr>
        <w:lastRenderedPageBreak/>
        <w:t xml:space="preserve">Aus </w:t>
      </w:r>
      <w:r w:rsidR="006B3653">
        <w:rPr>
          <w:rFonts w:asciiTheme="minorHAnsi" w:eastAsiaTheme="minorHAnsi" w:hAnsiTheme="minorHAnsi" w:cstheme="minorBidi"/>
          <w:smallCaps/>
          <w:color w:val="FF0000"/>
          <w:spacing w:val="40"/>
          <w:sz w:val="56"/>
          <w:szCs w:val="72"/>
        </w:rPr>
        <w:t>der</w:t>
      </w:r>
      <w:r w:rsidRPr="00E775E7">
        <w:rPr>
          <w:rFonts w:asciiTheme="minorHAnsi" w:eastAsiaTheme="minorHAnsi" w:hAnsiTheme="minorHAnsi" w:cstheme="minorBidi"/>
          <w:smallCaps/>
          <w:color w:val="FF0000"/>
          <w:spacing w:val="40"/>
          <w:sz w:val="56"/>
          <w:szCs w:val="72"/>
        </w:rPr>
        <w:t xml:space="preserve"> Chronik des Pfarrkindergartens</w:t>
      </w:r>
      <w:bookmarkEnd w:id="5"/>
      <w:bookmarkEnd w:id="6"/>
    </w:p>
    <w:p w:rsidR="006B4462" w:rsidRDefault="006B4462" w:rsidP="00497F03">
      <w:pPr>
        <w:jc w:val="both"/>
        <w:rPr>
          <w:rFonts w:ascii="Calibri" w:eastAsia="Calibri" w:hAnsi="Calibri" w:cs="Times New Roman"/>
        </w:rPr>
      </w:pPr>
    </w:p>
    <w:p w:rsidR="006B4462" w:rsidRDefault="006B4462" w:rsidP="00497F03">
      <w:pPr>
        <w:jc w:val="both"/>
        <w:rPr>
          <w:rFonts w:ascii="Calibri" w:eastAsia="Calibri" w:hAnsi="Calibri" w:cs="Times New Roman"/>
        </w:rPr>
      </w:pPr>
      <w:r>
        <w:rPr>
          <w:rFonts w:ascii="Calibri" w:eastAsia="Calibri" w:hAnsi="Calibri" w:cs="Times New Roman"/>
        </w:rPr>
        <w:t>GRÜNDERVATER: Hr. Kooperator H. Grömer</w:t>
      </w:r>
    </w:p>
    <w:p w:rsidR="006B4462" w:rsidRDefault="006B4462" w:rsidP="00497F03">
      <w:pPr>
        <w:jc w:val="both"/>
        <w:rPr>
          <w:rFonts w:ascii="Calibri" w:eastAsia="Calibri" w:hAnsi="Calibri" w:cs="Times New Roman"/>
          <w:sz w:val="28"/>
          <w:szCs w:val="28"/>
        </w:rPr>
      </w:pPr>
    </w:p>
    <w:p w:rsidR="006B4462" w:rsidRDefault="00F6088D" w:rsidP="00497F03">
      <w:pPr>
        <w:jc w:val="both"/>
        <w:rPr>
          <w:rFonts w:ascii="Calibri" w:eastAsia="Calibri" w:hAnsi="Calibri" w:cs="Times New Roman"/>
          <w:sz w:val="28"/>
          <w:szCs w:val="28"/>
        </w:rPr>
      </w:pPr>
      <w:r>
        <w:rPr>
          <w:rFonts w:ascii="Calibri" w:eastAsia="Calibri" w:hAnsi="Calibri" w:cs="Times New Roman"/>
          <w:sz w:val="28"/>
          <w:szCs w:val="28"/>
        </w:rPr>
        <w:t xml:space="preserve">1891 - </w:t>
      </w:r>
      <w:r w:rsidR="006B4462">
        <w:rPr>
          <w:rFonts w:ascii="Calibri" w:eastAsia="Calibri" w:hAnsi="Calibri" w:cs="Times New Roman"/>
          <w:sz w:val="28"/>
          <w:szCs w:val="28"/>
        </w:rPr>
        <w:t>Baubeginn des Pfarrkindergarten</w:t>
      </w:r>
      <w:r w:rsidR="006B3653">
        <w:rPr>
          <w:rFonts w:ascii="Calibri" w:eastAsia="Calibri" w:hAnsi="Calibri" w:cs="Times New Roman"/>
          <w:sz w:val="28"/>
          <w:szCs w:val="28"/>
        </w:rPr>
        <w:t>s in der Brixentalerstraße</w:t>
      </w:r>
      <w:r w:rsidR="006B4462">
        <w:rPr>
          <w:rFonts w:ascii="Calibri" w:eastAsia="Calibri" w:hAnsi="Calibri" w:cs="Times New Roman"/>
          <w:sz w:val="28"/>
          <w:szCs w:val="28"/>
        </w:rPr>
        <w:t xml:space="preserve"> - zeitgleich mit der Pfarrerhebung </w:t>
      </w:r>
    </w:p>
    <w:p w:rsidR="006B4462" w:rsidRDefault="006B4462" w:rsidP="00497F03">
      <w:pPr>
        <w:jc w:val="both"/>
        <w:rPr>
          <w:rFonts w:ascii="Calibri" w:eastAsia="Calibri" w:hAnsi="Calibri" w:cs="Times New Roman"/>
          <w:sz w:val="28"/>
          <w:szCs w:val="28"/>
        </w:rPr>
      </w:pPr>
    </w:p>
    <w:p w:rsidR="006B4462" w:rsidRPr="008C25B1" w:rsidRDefault="006B4462" w:rsidP="00497F03">
      <w:pPr>
        <w:jc w:val="both"/>
        <w:rPr>
          <w:rFonts w:ascii="Calibri" w:eastAsia="Calibri" w:hAnsi="Calibri" w:cs="Times New Roman"/>
          <w:sz w:val="28"/>
          <w:szCs w:val="28"/>
        </w:rPr>
      </w:pPr>
      <w:r w:rsidRPr="008C25B1">
        <w:rPr>
          <w:rFonts w:ascii="Calibri" w:eastAsia="Calibri" w:hAnsi="Calibri" w:cs="Times New Roman"/>
          <w:sz w:val="28"/>
          <w:szCs w:val="28"/>
        </w:rPr>
        <w:t xml:space="preserve">Im Jahre 1892, am 30.April, wurde in Wörgl durch Hr. Kooperator H. Grömer, der Kindergarten </w:t>
      </w:r>
      <w:r>
        <w:rPr>
          <w:rFonts w:ascii="Calibri" w:eastAsia="Calibri" w:hAnsi="Calibri" w:cs="Times New Roman"/>
          <w:sz w:val="28"/>
          <w:szCs w:val="28"/>
        </w:rPr>
        <w:t>eröffnet.</w:t>
      </w:r>
    </w:p>
    <w:p w:rsidR="006B4462" w:rsidRDefault="006B4462" w:rsidP="00497F03">
      <w:pPr>
        <w:jc w:val="both"/>
        <w:rPr>
          <w:rFonts w:ascii="Calibri" w:eastAsia="Calibri" w:hAnsi="Calibri" w:cs="Times New Roman"/>
          <w:sz w:val="28"/>
          <w:szCs w:val="28"/>
        </w:rPr>
      </w:pPr>
    </w:p>
    <w:p w:rsidR="006B4462" w:rsidRPr="008C25B1" w:rsidRDefault="006B4462" w:rsidP="00497F03">
      <w:pPr>
        <w:jc w:val="both"/>
        <w:rPr>
          <w:rFonts w:ascii="Calibri" w:eastAsia="Calibri" w:hAnsi="Calibri" w:cs="Times New Roman"/>
          <w:sz w:val="28"/>
          <w:szCs w:val="28"/>
        </w:rPr>
      </w:pPr>
    </w:p>
    <w:p w:rsidR="006B4462" w:rsidRPr="0093296E" w:rsidRDefault="006B4462" w:rsidP="00497F03">
      <w:pPr>
        <w:jc w:val="both"/>
        <w:rPr>
          <w:rFonts w:ascii="Calibri" w:eastAsia="Calibri" w:hAnsi="Calibri" w:cs="Times New Roman"/>
          <w:color w:val="0000FF"/>
          <w:sz w:val="32"/>
          <w:szCs w:val="32"/>
          <w:u w:val="single"/>
        </w:rPr>
      </w:pPr>
      <w:r w:rsidRPr="0093296E">
        <w:rPr>
          <w:rFonts w:ascii="Calibri" w:eastAsia="Calibri" w:hAnsi="Calibri" w:cs="Times New Roman"/>
          <w:color w:val="0000FF"/>
          <w:sz w:val="32"/>
          <w:szCs w:val="32"/>
          <w:u w:val="single"/>
        </w:rPr>
        <w:t>Leiterinnen:</w:t>
      </w:r>
    </w:p>
    <w:p w:rsidR="006B4462" w:rsidRDefault="006B4462" w:rsidP="00497F03">
      <w:pPr>
        <w:jc w:val="both"/>
        <w:rPr>
          <w:rFonts w:ascii="Calibri" w:eastAsia="Calibri" w:hAnsi="Calibri" w:cs="Times New Roman"/>
        </w:rPr>
      </w:pP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1892 - 1898</w:t>
      </w:r>
      <w:r w:rsidRPr="0093296E">
        <w:rPr>
          <w:rFonts w:ascii="Calibri" w:eastAsia="Calibri" w:hAnsi="Calibri" w:cs="Times New Roman"/>
          <w:sz w:val="28"/>
          <w:szCs w:val="28"/>
        </w:rPr>
        <w:tab/>
      </w:r>
      <w:r w:rsidRPr="0093296E">
        <w:rPr>
          <w:rFonts w:ascii="Calibri" w:eastAsia="Calibri" w:hAnsi="Calibri" w:cs="Times New Roman"/>
          <w:sz w:val="28"/>
          <w:szCs w:val="28"/>
        </w:rPr>
        <w:tab/>
        <w:t>Sr. Philiberta Gratt</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1898 - 1903</w:t>
      </w:r>
      <w:r w:rsidRPr="0093296E">
        <w:rPr>
          <w:rFonts w:ascii="Calibri" w:eastAsia="Calibri" w:hAnsi="Calibri" w:cs="Times New Roman"/>
          <w:sz w:val="28"/>
          <w:szCs w:val="28"/>
        </w:rPr>
        <w:tab/>
      </w:r>
      <w:r w:rsidRPr="0093296E">
        <w:rPr>
          <w:rFonts w:ascii="Calibri" w:eastAsia="Calibri" w:hAnsi="Calibri" w:cs="Times New Roman"/>
          <w:sz w:val="28"/>
          <w:szCs w:val="28"/>
        </w:rPr>
        <w:tab/>
        <w:t>Sr. Aloisia Salcher</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1903 - 1910</w:t>
      </w:r>
      <w:r w:rsidRPr="0093296E">
        <w:rPr>
          <w:rFonts w:ascii="Calibri" w:eastAsia="Calibri" w:hAnsi="Calibri" w:cs="Times New Roman"/>
          <w:sz w:val="28"/>
          <w:szCs w:val="28"/>
        </w:rPr>
        <w:tab/>
      </w:r>
      <w:r w:rsidRPr="0093296E">
        <w:rPr>
          <w:rFonts w:ascii="Calibri" w:eastAsia="Calibri" w:hAnsi="Calibri" w:cs="Times New Roman"/>
          <w:sz w:val="28"/>
          <w:szCs w:val="28"/>
        </w:rPr>
        <w:tab/>
        <w:t>Sr. Digna Schwer</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1910 - 1911</w:t>
      </w:r>
      <w:r w:rsidRPr="0093296E">
        <w:rPr>
          <w:rFonts w:ascii="Calibri" w:eastAsia="Calibri" w:hAnsi="Calibri" w:cs="Times New Roman"/>
          <w:sz w:val="28"/>
          <w:szCs w:val="28"/>
        </w:rPr>
        <w:tab/>
      </w:r>
      <w:r w:rsidRPr="0093296E">
        <w:rPr>
          <w:rFonts w:ascii="Calibri" w:eastAsia="Calibri" w:hAnsi="Calibri" w:cs="Times New Roman"/>
          <w:sz w:val="28"/>
          <w:szCs w:val="28"/>
        </w:rPr>
        <w:tab/>
        <w:t>Sr. Gegis Schwer</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1911 - 1920</w:t>
      </w:r>
      <w:r w:rsidRPr="0093296E">
        <w:rPr>
          <w:rFonts w:ascii="Calibri" w:eastAsia="Calibri" w:hAnsi="Calibri" w:cs="Times New Roman"/>
          <w:sz w:val="28"/>
          <w:szCs w:val="28"/>
        </w:rPr>
        <w:tab/>
      </w:r>
      <w:r w:rsidRPr="0093296E">
        <w:rPr>
          <w:rFonts w:ascii="Calibri" w:eastAsia="Calibri" w:hAnsi="Calibri" w:cs="Times New Roman"/>
          <w:sz w:val="28"/>
          <w:szCs w:val="28"/>
        </w:rPr>
        <w:tab/>
        <w:t>Sr. Melanie Lenz</w:t>
      </w:r>
    </w:p>
    <w:p w:rsidR="006B4462" w:rsidRPr="0093296E" w:rsidRDefault="006B3653" w:rsidP="006B3653">
      <w:pPr>
        <w:tabs>
          <w:tab w:val="left" w:pos="2127"/>
        </w:tabs>
        <w:jc w:val="both"/>
        <w:rPr>
          <w:rFonts w:ascii="Calibri" w:eastAsia="Calibri" w:hAnsi="Calibri" w:cs="Times New Roman"/>
          <w:sz w:val="28"/>
          <w:szCs w:val="28"/>
        </w:rPr>
      </w:pPr>
      <w:r>
        <w:rPr>
          <w:rFonts w:ascii="Calibri" w:eastAsia="Calibri" w:hAnsi="Calibri" w:cs="Times New Roman"/>
          <w:sz w:val="28"/>
          <w:szCs w:val="28"/>
        </w:rPr>
        <w:t>1920 - 1931</w:t>
      </w:r>
      <w:r>
        <w:rPr>
          <w:rFonts w:ascii="Calibri" w:eastAsia="Calibri" w:hAnsi="Calibri" w:cs="Times New Roman"/>
          <w:sz w:val="28"/>
          <w:szCs w:val="28"/>
        </w:rPr>
        <w:tab/>
      </w:r>
      <w:r w:rsidR="0066524F">
        <w:rPr>
          <w:rFonts w:ascii="Calibri" w:eastAsia="Calibri" w:hAnsi="Calibri" w:cs="Times New Roman"/>
          <w:sz w:val="28"/>
          <w:szCs w:val="28"/>
        </w:rPr>
        <w:tab/>
      </w:r>
      <w:r w:rsidR="006B4462" w:rsidRPr="0093296E">
        <w:rPr>
          <w:rFonts w:ascii="Calibri" w:eastAsia="Calibri" w:hAnsi="Calibri" w:cs="Times New Roman"/>
          <w:sz w:val="28"/>
          <w:szCs w:val="28"/>
        </w:rPr>
        <w:t>Sr. Digna Schwer</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w:t>
      </w:r>
      <w:r w:rsidR="006B3653">
        <w:rPr>
          <w:rFonts w:ascii="Calibri" w:eastAsia="Calibri" w:hAnsi="Calibri" w:cs="Times New Roman"/>
          <w:sz w:val="28"/>
          <w:szCs w:val="28"/>
        </w:rPr>
        <w:t>931 – 1938</w:t>
      </w:r>
      <w:r w:rsidR="006B3653">
        <w:rPr>
          <w:rFonts w:ascii="Calibri" w:eastAsia="Calibri" w:hAnsi="Calibri" w:cs="Times New Roman"/>
          <w:sz w:val="28"/>
          <w:szCs w:val="28"/>
        </w:rPr>
        <w:tab/>
      </w:r>
      <w:r w:rsidR="006B3653">
        <w:rPr>
          <w:rFonts w:ascii="Calibri" w:eastAsia="Calibri" w:hAnsi="Calibri" w:cs="Times New Roman"/>
          <w:sz w:val="28"/>
          <w:szCs w:val="28"/>
        </w:rPr>
        <w:tab/>
      </w:r>
      <w:r w:rsidRPr="0093296E">
        <w:rPr>
          <w:rFonts w:ascii="Calibri" w:eastAsia="Calibri" w:hAnsi="Calibri" w:cs="Times New Roman"/>
          <w:sz w:val="28"/>
          <w:szCs w:val="28"/>
        </w:rPr>
        <w:t>Frl. Grete Häuptl</w:t>
      </w:r>
    </w:p>
    <w:p w:rsidR="006B4462" w:rsidRPr="0093296E" w:rsidRDefault="006B4462" w:rsidP="00497F03">
      <w:pPr>
        <w:jc w:val="both"/>
        <w:rPr>
          <w:rFonts w:ascii="Calibri" w:eastAsia="Calibri" w:hAnsi="Calibri" w:cs="Times New Roman"/>
          <w:sz w:val="28"/>
          <w:szCs w:val="28"/>
        </w:rPr>
      </w:pP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Zu Pfingsten 1939 wurde der Kindergarten von der N.S.V. - Hitlermacht übernommen, bis 1945.</w:t>
      </w:r>
    </w:p>
    <w:p w:rsidR="006B4462" w:rsidRPr="0093296E" w:rsidRDefault="006B4462" w:rsidP="00497F03">
      <w:pPr>
        <w:jc w:val="both"/>
        <w:rPr>
          <w:rFonts w:ascii="Calibri" w:eastAsia="Calibri" w:hAnsi="Calibri" w:cs="Times New Roman"/>
          <w:sz w:val="28"/>
          <w:szCs w:val="28"/>
        </w:rPr>
      </w:pP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lastRenderedPageBreak/>
        <w:t>Nach Weihnachten 1945 wurde der Kindergarten von Sr. Digna Schwer wieder eröffnet.</w:t>
      </w:r>
    </w:p>
    <w:p w:rsidR="006B4462" w:rsidRPr="00840276" w:rsidRDefault="006B4462" w:rsidP="00497F03">
      <w:pPr>
        <w:jc w:val="both"/>
        <w:rPr>
          <w:rFonts w:ascii="Calibri" w:eastAsia="Calibri" w:hAnsi="Calibri" w:cs="Times New Roman"/>
          <w:sz w:val="16"/>
          <w:szCs w:val="16"/>
        </w:rPr>
      </w:pPr>
    </w:p>
    <w:p w:rsidR="006B4462" w:rsidRPr="0093296E" w:rsidRDefault="006B4462" w:rsidP="00497F03">
      <w:pPr>
        <w:jc w:val="both"/>
        <w:rPr>
          <w:rFonts w:ascii="Calibri" w:eastAsia="Calibri" w:hAnsi="Calibri" w:cs="Times New Roman"/>
        </w:rPr>
      </w:pPr>
      <w:r w:rsidRPr="0093296E">
        <w:rPr>
          <w:rFonts w:ascii="Calibri" w:eastAsia="Calibri" w:hAnsi="Calibri" w:cs="Times New Roman"/>
        </w:rPr>
        <w:t>100 Kinder waren eingeschrieben - alle waren in einem Saal untergebracht.</w:t>
      </w:r>
    </w:p>
    <w:p w:rsidR="006B4462" w:rsidRPr="0093296E" w:rsidRDefault="006B4462" w:rsidP="00497F03">
      <w:pPr>
        <w:jc w:val="both"/>
        <w:rPr>
          <w:rFonts w:ascii="Calibri" w:eastAsia="Calibri" w:hAnsi="Calibri" w:cs="Times New Roman"/>
        </w:rPr>
      </w:pPr>
      <w:r w:rsidRPr="0093296E">
        <w:rPr>
          <w:rFonts w:ascii="Calibri" w:eastAsia="Calibri" w:hAnsi="Calibri" w:cs="Times New Roman"/>
        </w:rPr>
        <w:t>Daher wurde der Gang zur Garderobe und ehemalige</w:t>
      </w:r>
      <w:r w:rsidR="006B3653">
        <w:rPr>
          <w:rFonts w:ascii="Calibri" w:eastAsia="Calibri" w:hAnsi="Calibri" w:cs="Times New Roman"/>
        </w:rPr>
        <w:t>n</w:t>
      </w:r>
      <w:r w:rsidRPr="0093296E">
        <w:rPr>
          <w:rFonts w:ascii="Calibri" w:eastAsia="Calibri" w:hAnsi="Calibri" w:cs="Times New Roman"/>
        </w:rPr>
        <w:t xml:space="preserve"> Garderobe der 2. Gruppenraum.</w:t>
      </w:r>
    </w:p>
    <w:p w:rsidR="006B4462" w:rsidRDefault="006B4462" w:rsidP="00497F03">
      <w:pPr>
        <w:jc w:val="both"/>
        <w:rPr>
          <w:rFonts w:ascii="Calibri" w:eastAsia="Calibri" w:hAnsi="Calibri" w:cs="Times New Roman"/>
        </w:rPr>
      </w:pPr>
      <w:r w:rsidRPr="0093296E">
        <w:rPr>
          <w:rFonts w:ascii="Calibri" w:eastAsia="Calibri" w:hAnsi="Calibri" w:cs="Times New Roman"/>
        </w:rPr>
        <w:t>Das Heizmaterial mussten die Kinder selbst mitbringen.</w:t>
      </w:r>
    </w:p>
    <w:p w:rsidR="006B4462" w:rsidRPr="00840276" w:rsidRDefault="006B4462" w:rsidP="00497F03">
      <w:pPr>
        <w:jc w:val="both"/>
        <w:rPr>
          <w:rFonts w:ascii="Calibri" w:eastAsia="Calibri" w:hAnsi="Calibri" w:cs="Times New Roman"/>
          <w:sz w:val="16"/>
          <w:szCs w:val="16"/>
        </w:rPr>
      </w:pP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1945 - 1948</w:t>
      </w:r>
      <w:r w:rsidRPr="0093296E">
        <w:rPr>
          <w:rFonts w:ascii="Calibri" w:eastAsia="Calibri" w:hAnsi="Calibri" w:cs="Times New Roman"/>
          <w:sz w:val="28"/>
          <w:szCs w:val="28"/>
        </w:rPr>
        <w:tab/>
      </w:r>
      <w:r w:rsidRPr="0093296E">
        <w:rPr>
          <w:rFonts w:ascii="Calibri" w:eastAsia="Calibri" w:hAnsi="Calibri" w:cs="Times New Roman"/>
          <w:sz w:val="28"/>
          <w:szCs w:val="28"/>
        </w:rPr>
        <w:tab/>
        <w:t>Sr. Digna Schwer</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1948 - 1949</w:t>
      </w:r>
      <w:r w:rsidRPr="0093296E">
        <w:rPr>
          <w:rFonts w:ascii="Calibri" w:eastAsia="Calibri" w:hAnsi="Calibri" w:cs="Times New Roman"/>
          <w:sz w:val="28"/>
          <w:szCs w:val="28"/>
        </w:rPr>
        <w:tab/>
      </w:r>
      <w:r w:rsidRPr="0093296E">
        <w:rPr>
          <w:rFonts w:ascii="Calibri" w:eastAsia="Calibri" w:hAnsi="Calibri" w:cs="Times New Roman"/>
          <w:sz w:val="28"/>
          <w:szCs w:val="28"/>
        </w:rPr>
        <w:tab/>
        <w:t>Sr. Luise</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1949 - 1950</w:t>
      </w:r>
      <w:r w:rsidRPr="0093296E">
        <w:rPr>
          <w:rFonts w:ascii="Calibri" w:eastAsia="Calibri" w:hAnsi="Calibri" w:cs="Times New Roman"/>
          <w:sz w:val="28"/>
          <w:szCs w:val="28"/>
        </w:rPr>
        <w:tab/>
      </w:r>
      <w:r w:rsidRPr="0093296E">
        <w:rPr>
          <w:rFonts w:ascii="Calibri" w:eastAsia="Calibri" w:hAnsi="Calibri" w:cs="Times New Roman"/>
          <w:sz w:val="28"/>
          <w:szCs w:val="28"/>
        </w:rPr>
        <w:tab/>
        <w:t>Sr. Generosa</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1950 - 1953</w:t>
      </w:r>
      <w:r w:rsidRPr="0093296E">
        <w:rPr>
          <w:rFonts w:ascii="Calibri" w:eastAsia="Calibri" w:hAnsi="Calibri" w:cs="Times New Roman"/>
          <w:sz w:val="28"/>
          <w:szCs w:val="28"/>
        </w:rPr>
        <w:tab/>
      </w:r>
      <w:r w:rsidRPr="0093296E">
        <w:rPr>
          <w:rFonts w:ascii="Calibri" w:eastAsia="Calibri" w:hAnsi="Calibri" w:cs="Times New Roman"/>
          <w:sz w:val="28"/>
          <w:szCs w:val="28"/>
        </w:rPr>
        <w:tab/>
        <w:t>Sr. Lydia</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1953 - 1961</w:t>
      </w:r>
      <w:r w:rsidRPr="0093296E">
        <w:rPr>
          <w:rFonts w:ascii="Calibri" w:eastAsia="Calibri" w:hAnsi="Calibri" w:cs="Times New Roman"/>
          <w:sz w:val="28"/>
          <w:szCs w:val="28"/>
        </w:rPr>
        <w:tab/>
      </w:r>
      <w:r w:rsidRPr="0093296E">
        <w:rPr>
          <w:rFonts w:ascii="Calibri" w:eastAsia="Calibri" w:hAnsi="Calibri" w:cs="Times New Roman"/>
          <w:sz w:val="28"/>
          <w:szCs w:val="28"/>
        </w:rPr>
        <w:tab/>
        <w:t>Sr. Mayela</w:t>
      </w:r>
    </w:p>
    <w:p w:rsidR="006B4462" w:rsidRPr="0093296E" w:rsidRDefault="006B4462" w:rsidP="00497F03">
      <w:pPr>
        <w:jc w:val="both"/>
        <w:rPr>
          <w:rFonts w:ascii="Calibri" w:eastAsia="Calibri" w:hAnsi="Calibri" w:cs="Times New Roman"/>
          <w:sz w:val="28"/>
          <w:szCs w:val="28"/>
        </w:rPr>
      </w:pP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Mitte November 1957 übergab Pfarrer Regner dem Vinzenzverein die Leitung</w:t>
      </w:r>
      <w:r>
        <w:rPr>
          <w:rFonts w:ascii="Calibri" w:eastAsia="Calibri" w:hAnsi="Calibri" w:cs="Times New Roman"/>
          <w:sz w:val="28"/>
          <w:szCs w:val="28"/>
        </w:rPr>
        <w:t xml:space="preserve"> des Pfarrkindergartens.</w:t>
      </w:r>
    </w:p>
    <w:p w:rsidR="006B4462" w:rsidRDefault="006B4462" w:rsidP="00497F03">
      <w:pPr>
        <w:jc w:val="both"/>
        <w:rPr>
          <w:rFonts w:ascii="Calibri" w:eastAsia="Calibri" w:hAnsi="Calibri" w:cs="Times New Roman"/>
          <w:sz w:val="28"/>
          <w:szCs w:val="28"/>
        </w:rPr>
      </w:pP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1961 - 1964</w:t>
      </w:r>
      <w:r w:rsidRPr="0093296E">
        <w:rPr>
          <w:rFonts w:ascii="Calibri" w:eastAsia="Calibri" w:hAnsi="Calibri" w:cs="Times New Roman"/>
          <w:sz w:val="28"/>
          <w:szCs w:val="28"/>
        </w:rPr>
        <w:tab/>
      </w:r>
      <w:r w:rsidRPr="0093296E">
        <w:rPr>
          <w:rFonts w:ascii="Calibri" w:eastAsia="Calibri" w:hAnsi="Calibri" w:cs="Times New Roman"/>
          <w:sz w:val="28"/>
          <w:szCs w:val="28"/>
        </w:rPr>
        <w:tab/>
        <w:t>Sr. Waltraud Zlöbl</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1964 - 1965</w:t>
      </w:r>
      <w:r w:rsidRPr="0093296E">
        <w:rPr>
          <w:rFonts w:ascii="Calibri" w:eastAsia="Calibri" w:hAnsi="Calibri" w:cs="Times New Roman"/>
          <w:sz w:val="28"/>
          <w:szCs w:val="28"/>
        </w:rPr>
        <w:tab/>
      </w:r>
      <w:r w:rsidRPr="0093296E">
        <w:rPr>
          <w:rFonts w:ascii="Calibri" w:eastAsia="Calibri" w:hAnsi="Calibri" w:cs="Times New Roman"/>
          <w:sz w:val="28"/>
          <w:szCs w:val="28"/>
        </w:rPr>
        <w:tab/>
        <w:t>Sr. Rita Bernsteiner</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1965 - 1967</w:t>
      </w:r>
      <w:r w:rsidRPr="0093296E">
        <w:rPr>
          <w:rFonts w:ascii="Calibri" w:eastAsia="Calibri" w:hAnsi="Calibri" w:cs="Times New Roman"/>
          <w:sz w:val="28"/>
          <w:szCs w:val="28"/>
        </w:rPr>
        <w:tab/>
      </w:r>
      <w:r w:rsidRPr="0093296E">
        <w:rPr>
          <w:rFonts w:ascii="Calibri" w:eastAsia="Calibri" w:hAnsi="Calibri" w:cs="Times New Roman"/>
          <w:sz w:val="28"/>
          <w:szCs w:val="28"/>
        </w:rPr>
        <w:tab/>
        <w:t>Sr. Erika Moser</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1967 - 1968</w:t>
      </w:r>
      <w:r w:rsidRPr="0093296E">
        <w:rPr>
          <w:rFonts w:ascii="Calibri" w:eastAsia="Calibri" w:hAnsi="Calibri" w:cs="Times New Roman"/>
          <w:sz w:val="28"/>
          <w:szCs w:val="28"/>
        </w:rPr>
        <w:tab/>
      </w:r>
      <w:r w:rsidRPr="0093296E">
        <w:rPr>
          <w:rFonts w:ascii="Calibri" w:eastAsia="Calibri" w:hAnsi="Calibri" w:cs="Times New Roman"/>
          <w:sz w:val="28"/>
          <w:szCs w:val="28"/>
        </w:rPr>
        <w:tab/>
        <w:t>Sr. Luise Zankl</w:t>
      </w:r>
    </w:p>
    <w:p w:rsidR="006B4462" w:rsidRPr="0093296E" w:rsidRDefault="006B4462" w:rsidP="00497F03">
      <w:pPr>
        <w:jc w:val="both"/>
        <w:rPr>
          <w:rFonts w:ascii="Calibri" w:eastAsia="Calibri" w:hAnsi="Calibri" w:cs="Times New Roman"/>
          <w:sz w:val="28"/>
          <w:szCs w:val="28"/>
        </w:rPr>
      </w:pPr>
      <w:r w:rsidRPr="0093296E">
        <w:rPr>
          <w:rFonts w:ascii="Calibri" w:eastAsia="Calibri" w:hAnsi="Calibri" w:cs="Times New Roman"/>
          <w:sz w:val="28"/>
          <w:szCs w:val="28"/>
        </w:rPr>
        <w:t>1968 - 1969</w:t>
      </w:r>
      <w:r w:rsidRPr="0093296E">
        <w:rPr>
          <w:rFonts w:ascii="Calibri" w:eastAsia="Calibri" w:hAnsi="Calibri" w:cs="Times New Roman"/>
          <w:sz w:val="28"/>
          <w:szCs w:val="28"/>
        </w:rPr>
        <w:tab/>
      </w:r>
      <w:r w:rsidRPr="0093296E">
        <w:rPr>
          <w:rFonts w:ascii="Calibri" w:eastAsia="Calibri" w:hAnsi="Calibri" w:cs="Times New Roman"/>
          <w:sz w:val="28"/>
          <w:szCs w:val="28"/>
        </w:rPr>
        <w:tab/>
        <w:t>Sr. Emmerana Krutzer</w:t>
      </w:r>
    </w:p>
    <w:p w:rsidR="006B4462" w:rsidRPr="0093296E" w:rsidRDefault="006B4462" w:rsidP="00497F03">
      <w:pPr>
        <w:jc w:val="both"/>
        <w:rPr>
          <w:rFonts w:ascii="Calibri" w:eastAsia="Calibri" w:hAnsi="Calibri" w:cs="Times New Roman"/>
          <w:sz w:val="28"/>
          <w:szCs w:val="28"/>
        </w:rPr>
      </w:pPr>
      <w:r>
        <w:rPr>
          <w:rFonts w:ascii="Calibri" w:eastAsia="Calibri" w:hAnsi="Calibri" w:cs="Times New Roman"/>
          <w:sz w:val="28"/>
          <w:szCs w:val="28"/>
        </w:rPr>
        <w:t>1969 - 1980</w:t>
      </w:r>
      <w:r>
        <w:rPr>
          <w:rFonts w:ascii="Calibri" w:eastAsia="Calibri" w:hAnsi="Calibri" w:cs="Times New Roman"/>
          <w:sz w:val="28"/>
          <w:szCs w:val="28"/>
        </w:rPr>
        <w:tab/>
      </w:r>
      <w:r>
        <w:rPr>
          <w:rFonts w:ascii="Calibri" w:eastAsia="Calibri" w:hAnsi="Calibri" w:cs="Times New Roman"/>
          <w:sz w:val="28"/>
          <w:szCs w:val="28"/>
        </w:rPr>
        <w:tab/>
      </w:r>
      <w:r w:rsidRPr="0093296E">
        <w:rPr>
          <w:rFonts w:ascii="Calibri" w:eastAsia="Calibri" w:hAnsi="Calibri" w:cs="Times New Roman"/>
          <w:sz w:val="28"/>
          <w:szCs w:val="28"/>
        </w:rPr>
        <w:t>Sr. Alfrida Bachler</w:t>
      </w:r>
    </w:p>
    <w:p w:rsidR="006B4462" w:rsidRPr="0093296E" w:rsidRDefault="006B4462" w:rsidP="00497F03">
      <w:pPr>
        <w:jc w:val="both"/>
        <w:rPr>
          <w:rFonts w:ascii="Calibri" w:eastAsia="Calibri" w:hAnsi="Calibri" w:cs="Times New Roman"/>
          <w:sz w:val="28"/>
          <w:szCs w:val="28"/>
        </w:rPr>
      </w:pPr>
      <w:r>
        <w:rPr>
          <w:rFonts w:ascii="Calibri" w:eastAsia="Calibri" w:hAnsi="Calibri" w:cs="Times New Roman"/>
          <w:sz w:val="28"/>
          <w:szCs w:val="28"/>
        </w:rPr>
        <w:t>1980 - 1983</w:t>
      </w:r>
      <w:r>
        <w:rPr>
          <w:rFonts w:ascii="Calibri" w:eastAsia="Calibri" w:hAnsi="Calibri" w:cs="Times New Roman"/>
          <w:sz w:val="28"/>
          <w:szCs w:val="28"/>
        </w:rPr>
        <w:tab/>
      </w:r>
      <w:r>
        <w:rPr>
          <w:rFonts w:ascii="Calibri" w:eastAsia="Calibri" w:hAnsi="Calibri" w:cs="Times New Roman"/>
          <w:sz w:val="28"/>
          <w:szCs w:val="28"/>
        </w:rPr>
        <w:tab/>
      </w:r>
      <w:r w:rsidRPr="0093296E">
        <w:rPr>
          <w:rFonts w:ascii="Calibri" w:eastAsia="Calibri" w:hAnsi="Calibri" w:cs="Times New Roman"/>
          <w:sz w:val="28"/>
          <w:szCs w:val="28"/>
        </w:rPr>
        <w:t>Karin Werlberger</w:t>
      </w:r>
    </w:p>
    <w:p w:rsidR="006B4462" w:rsidRPr="0093296E" w:rsidRDefault="006B4462" w:rsidP="00497F03">
      <w:pPr>
        <w:jc w:val="both"/>
        <w:rPr>
          <w:rFonts w:ascii="Calibri" w:eastAsia="Calibri" w:hAnsi="Calibri" w:cs="Times New Roman"/>
          <w:sz w:val="28"/>
          <w:szCs w:val="28"/>
        </w:rPr>
      </w:pPr>
      <w:r>
        <w:rPr>
          <w:rFonts w:ascii="Calibri" w:eastAsia="Calibri" w:hAnsi="Calibri" w:cs="Times New Roman"/>
          <w:sz w:val="28"/>
          <w:szCs w:val="28"/>
        </w:rPr>
        <w:t>1983 - 1997</w:t>
      </w:r>
      <w:r>
        <w:rPr>
          <w:rFonts w:ascii="Calibri" w:eastAsia="Calibri" w:hAnsi="Calibri" w:cs="Times New Roman"/>
          <w:sz w:val="28"/>
          <w:szCs w:val="28"/>
        </w:rPr>
        <w:tab/>
      </w:r>
      <w:r>
        <w:rPr>
          <w:rFonts w:ascii="Calibri" w:eastAsia="Calibri" w:hAnsi="Calibri" w:cs="Times New Roman"/>
          <w:sz w:val="28"/>
          <w:szCs w:val="28"/>
        </w:rPr>
        <w:tab/>
      </w:r>
      <w:r w:rsidRPr="0093296E">
        <w:rPr>
          <w:rFonts w:ascii="Calibri" w:eastAsia="Calibri" w:hAnsi="Calibri" w:cs="Times New Roman"/>
          <w:sz w:val="28"/>
          <w:szCs w:val="28"/>
        </w:rPr>
        <w:t>Sr. Reintraud Pichler</w:t>
      </w:r>
    </w:p>
    <w:p w:rsidR="006B4462" w:rsidRPr="0093296E" w:rsidRDefault="006B4462" w:rsidP="00497F03">
      <w:pPr>
        <w:jc w:val="both"/>
        <w:rPr>
          <w:rFonts w:ascii="Calibri" w:eastAsia="Calibri" w:hAnsi="Calibri" w:cs="Times New Roman"/>
          <w:sz w:val="28"/>
          <w:szCs w:val="28"/>
        </w:rPr>
      </w:pPr>
      <w:r>
        <w:rPr>
          <w:rFonts w:ascii="Calibri" w:eastAsia="Calibri" w:hAnsi="Calibri" w:cs="Times New Roman"/>
          <w:sz w:val="28"/>
          <w:szCs w:val="28"/>
        </w:rPr>
        <w:t>1997 - 2005</w:t>
      </w:r>
      <w:r>
        <w:rPr>
          <w:rFonts w:ascii="Calibri" w:eastAsia="Calibri" w:hAnsi="Calibri" w:cs="Times New Roman"/>
          <w:sz w:val="28"/>
          <w:szCs w:val="28"/>
        </w:rPr>
        <w:tab/>
      </w:r>
      <w:r>
        <w:rPr>
          <w:rFonts w:ascii="Calibri" w:eastAsia="Calibri" w:hAnsi="Calibri" w:cs="Times New Roman"/>
          <w:sz w:val="28"/>
          <w:szCs w:val="28"/>
        </w:rPr>
        <w:tab/>
      </w:r>
      <w:r w:rsidRPr="0093296E">
        <w:rPr>
          <w:rFonts w:ascii="Calibri" w:eastAsia="Calibri" w:hAnsi="Calibri" w:cs="Times New Roman"/>
          <w:sz w:val="28"/>
          <w:szCs w:val="28"/>
        </w:rPr>
        <w:t>Gabi Pock</w:t>
      </w:r>
    </w:p>
    <w:p w:rsidR="006B4462" w:rsidRDefault="006B4462" w:rsidP="00497F03">
      <w:pPr>
        <w:jc w:val="both"/>
        <w:rPr>
          <w:rFonts w:ascii="Calibri" w:eastAsia="Calibri" w:hAnsi="Calibri" w:cs="Times New Roman"/>
          <w:sz w:val="28"/>
          <w:szCs w:val="28"/>
        </w:rPr>
      </w:pPr>
      <w:r>
        <w:rPr>
          <w:rFonts w:ascii="Calibri" w:eastAsia="Calibri" w:hAnsi="Calibri" w:cs="Times New Roman"/>
          <w:sz w:val="28"/>
          <w:szCs w:val="28"/>
        </w:rPr>
        <w:t xml:space="preserve">ab 2005 </w:t>
      </w:r>
      <w:r>
        <w:rPr>
          <w:rFonts w:ascii="Calibri" w:eastAsia="Calibri" w:hAnsi="Calibri" w:cs="Times New Roman"/>
          <w:sz w:val="28"/>
          <w:szCs w:val="28"/>
        </w:rPr>
        <w:tab/>
      </w:r>
      <w:r>
        <w:rPr>
          <w:rFonts w:ascii="Calibri" w:eastAsia="Calibri" w:hAnsi="Calibri" w:cs="Times New Roman"/>
          <w:sz w:val="28"/>
          <w:szCs w:val="28"/>
        </w:rPr>
        <w:tab/>
      </w:r>
      <w:r w:rsidRPr="0093296E">
        <w:rPr>
          <w:rFonts w:ascii="Calibri" w:eastAsia="Calibri" w:hAnsi="Calibri" w:cs="Times New Roman"/>
          <w:sz w:val="28"/>
          <w:szCs w:val="28"/>
        </w:rPr>
        <w:t>Anita Als</w:t>
      </w:r>
    </w:p>
    <w:p w:rsidR="006B4462" w:rsidRDefault="008A7BD9" w:rsidP="00497F03">
      <w:pPr>
        <w:jc w:val="both"/>
        <w:rPr>
          <w:rFonts w:ascii="Calibri" w:eastAsia="Calibri" w:hAnsi="Calibri" w:cs="Times New Roman"/>
          <w:sz w:val="28"/>
          <w:szCs w:val="28"/>
        </w:rPr>
      </w:pPr>
      <w:r>
        <w:rPr>
          <w:rFonts w:ascii="Calibri" w:eastAsia="Calibri" w:hAnsi="Calibri" w:cs="Times New Roman"/>
          <w:sz w:val="28"/>
          <w:szCs w:val="28"/>
        </w:rPr>
        <w:lastRenderedPageBreak/>
        <w:t>Nach langem H</w:t>
      </w:r>
      <w:r w:rsidR="006B4462">
        <w:rPr>
          <w:rFonts w:ascii="Calibri" w:eastAsia="Calibri" w:hAnsi="Calibri" w:cs="Times New Roman"/>
          <w:sz w:val="28"/>
          <w:szCs w:val="28"/>
        </w:rPr>
        <w:t xml:space="preserve">in und </w:t>
      </w:r>
      <w:r>
        <w:rPr>
          <w:rFonts w:ascii="Calibri" w:eastAsia="Calibri" w:hAnsi="Calibri" w:cs="Times New Roman"/>
          <w:sz w:val="28"/>
          <w:szCs w:val="28"/>
        </w:rPr>
        <w:t>H</w:t>
      </w:r>
      <w:r w:rsidR="006B4462">
        <w:rPr>
          <w:rFonts w:ascii="Calibri" w:eastAsia="Calibri" w:hAnsi="Calibri" w:cs="Times New Roman"/>
          <w:sz w:val="28"/>
          <w:szCs w:val="28"/>
        </w:rPr>
        <w:t>er und kurzzeitiger Sperre wegen Baufälligkeit, wurde</w:t>
      </w:r>
      <w:r w:rsidR="00840276">
        <w:rPr>
          <w:rFonts w:ascii="Calibri" w:eastAsia="Calibri" w:hAnsi="Calibri" w:cs="Times New Roman"/>
          <w:sz w:val="28"/>
          <w:szCs w:val="28"/>
        </w:rPr>
        <w:t xml:space="preserve"> </w:t>
      </w:r>
      <w:r w:rsidR="006B4462">
        <w:rPr>
          <w:rFonts w:ascii="Calibri" w:eastAsia="Calibri" w:hAnsi="Calibri" w:cs="Times New Roman"/>
          <w:sz w:val="28"/>
          <w:szCs w:val="28"/>
        </w:rPr>
        <w:t>1978 der " neue" Pfarrkindergarten i</w:t>
      </w:r>
      <w:r w:rsidR="00840276">
        <w:rPr>
          <w:rFonts w:ascii="Calibri" w:eastAsia="Calibri" w:hAnsi="Calibri" w:cs="Times New Roman"/>
          <w:sz w:val="28"/>
          <w:szCs w:val="28"/>
        </w:rPr>
        <w:t>n der Stelzhamerstraße eröffnet</w:t>
      </w:r>
      <w:r w:rsidR="006B4462">
        <w:rPr>
          <w:rFonts w:ascii="Calibri" w:eastAsia="Calibri" w:hAnsi="Calibri" w:cs="Times New Roman"/>
          <w:sz w:val="28"/>
          <w:szCs w:val="28"/>
        </w:rPr>
        <w:t>.</w:t>
      </w:r>
    </w:p>
    <w:p w:rsidR="006B4462" w:rsidRDefault="006B4462" w:rsidP="00497F03">
      <w:pPr>
        <w:jc w:val="both"/>
        <w:rPr>
          <w:rFonts w:ascii="Calibri" w:eastAsia="Calibri" w:hAnsi="Calibri" w:cs="Times New Roman"/>
          <w:sz w:val="28"/>
          <w:szCs w:val="28"/>
        </w:rPr>
      </w:pPr>
    </w:p>
    <w:p w:rsidR="006B4462" w:rsidRDefault="00840276" w:rsidP="00497F03">
      <w:pPr>
        <w:jc w:val="both"/>
        <w:rPr>
          <w:rFonts w:ascii="Calibri" w:eastAsia="Calibri" w:hAnsi="Calibri" w:cs="Times New Roman"/>
          <w:sz w:val="28"/>
          <w:szCs w:val="28"/>
        </w:rPr>
      </w:pPr>
      <w:r>
        <w:rPr>
          <w:rFonts w:ascii="Calibri" w:eastAsia="Calibri" w:hAnsi="Calibri" w:cs="Times New Roman"/>
          <w:sz w:val="28"/>
          <w:szCs w:val="28"/>
        </w:rPr>
        <w:t>2000</w:t>
      </w:r>
      <w:r w:rsidR="006B4462">
        <w:rPr>
          <w:rFonts w:ascii="Calibri" w:eastAsia="Calibri" w:hAnsi="Calibri" w:cs="Times New Roman"/>
          <w:sz w:val="28"/>
          <w:szCs w:val="28"/>
        </w:rPr>
        <w:t xml:space="preserve"> wurde der Pfarrkindergarten von der Stadtgemeinde übernommen und ist nun ein Städtischer Kindergarten, deren Erhalter die Stadtgemeinde Wörgl ist.</w:t>
      </w:r>
    </w:p>
    <w:p w:rsidR="006B4462" w:rsidRPr="0093296E" w:rsidRDefault="006B4462" w:rsidP="00497F03">
      <w:pPr>
        <w:jc w:val="both"/>
        <w:rPr>
          <w:rFonts w:ascii="Calibri" w:eastAsia="Calibri" w:hAnsi="Calibri" w:cs="Times New Roman"/>
          <w:sz w:val="28"/>
          <w:szCs w:val="28"/>
        </w:rPr>
      </w:pPr>
      <w:r>
        <w:rPr>
          <w:rFonts w:ascii="Calibri" w:eastAsia="Calibri" w:hAnsi="Calibri" w:cs="Times New Roman"/>
          <w:sz w:val="28"/>
          <w:szCs w:val="28"/>
        </w:rPr>
        <w:t>Der Name Pfarrkindergarten wurde beibehalten.</w:t>
      </w:r>
    </w:p>
    <w:p w:rsidR="006B4462" w:rsidRDefault="006B4462" w:rsidP="00497F03">
      <w:pPr>
        <w:spacing w:after="0" w:line="240" w:lineRule="auto"/>
        <w:jc w:val="both"/>
        <w:rPr>
          <w:sz w:val="44"/>
          <w:szCs w:val="44"/>
        </w:rPr>
      </w:pPr>
    </w:p>
    <w:p w:rsidR="006B4462" w:rsidRPr="00EC7B0A" w:rsidRDefault="006B4462" w:rsidP="00497F03">
      <w:pPr>
        <w:jc w:val="both"/>
        <w:rPr>
          <w:smallCaps/>
          <w:color w:val="7030A0"/>
          <w:sz w:val="52"/>
          <w:szCs w:val="52"/>
          <w:u w:val="single"/>
        </w:rPr>
      </w:pPr>
      <w:r w:rsidRPr="00EC7B0A">
        <w:rPr>
          <w:smallCaps/>
          <w:color w:val="7030A0"/>
          <w:sz w:val="52"/>
          <w:szCs w:val="52"/>
          <w:u w:val="single"/>
        </w:rPr>
        <w:t xml:space="preserve">PFARRKINDERGARTEN </w:t>
      </w:r>
      <w:r w:rsidRPr="00EC7B0A">
        <w:rPr>
          <w:smallCaps/>
          <w:color w:val="7030A0"/>
          <w:sz w:val="52"/>
          <w:szCs w:val="52"/>
          <w:u w:val="single"/>
        </w:rPr>
        <w:tab/>
        <w:t>Wörgl</w:t>
      </w:r>
    </w:p>
    <w:p w:rsidR="00840276" w:rsidRDefault="00840276" w:rsidP="00497F03">
      <w:pPr>
        <w:jc w:val="both"/>
      </w:pPr>
    </w:p>
    <w:p w:rsidR="006B4462" w:rsidRPr="001D6F88" w:rsidRDefault="006B4462" w:rsidP="00497F03">
      <w:pPr>
        <w:jc w:val="both"/>
        <w:rPr>
          <w:sz w:val="32"/>
          <w:szCs w:val="32"/>
        </w:rPr>
      </w:pPr>
      <w:r w:rsidRPr="001D6F88">
        <w:rPr>
          <w:sz w:val="32"/>
          <w:szCs w:val="32"/>
        </w:rPr>
        <w:t>Pfa</w:t>
      </w:r>
      <w:r>
        <w:rPr>
          <w:sz w:val="32"/>
          <w:szCs w:val="32"/>
        </w:rPr>
        <w:t>r</w:t>
      </w:r>
      <w:r w:rsidRPr="001D6F88">
        <w:rPr>
          <w:sz w:val="32"/>
          <w:szCs w:val="32"/>
        </w:rPr>
        <w:t>rkindergarten</w:t>
      </w:r>
    </w:p>
    <w:p w:rsidR="006B4462" w:rsidRPr="001D6F88" w:rsidRDefault="006B4462" w:rsidP="00497F03">
      <w:pPr>
        <w:jc w:val="both"/>
        <w:rPr>
          <w:sz w:val="32"/>
          <w:szCs w:val="32"/>
        </w:rPr>
      </w:pPr>
      <w:r w:rsidRPr="001D6F88">
        <w:rPr>
          <w:sz w:val="32"/>
          <w:szCs w:val="32"/>
        </w:rPr>
        <w:t>Stelzhamerstr.2</w:t>
      </w:r>
    </w:p>
    <w:p w:rsidR="006B4462" w:rsidRPr="001D6F88" w:rsidRDefault="006B4462" w:rsidP="00497F03">
      <w:pPr>
        <w:jc w:val="both"/>
        <w:rPr>
          <w:sz w:val="32"/>
          <w:szCs w:val="32"/>
        </w:rPr>
      </w:pPr>
      <w:r w:rsidRPr="001D6F88">
        <w:rPr>
          <w:sz w:val="32"/>
          <w:szCs w:val="32"/>
        </w:rPr>
        <w:t>6300 Wörgl</w:t>
      </w:r>
    </w:p>
    <w:p w:rsidR="006B4462" w:rsidRPr="001D6F88" w:rsidRDefault="006B4462" w:rsidP="00497F03">
      <w:pPr>
        <w:jc w:val="both"/>
        <w:rPr>
          <w:sz w:val="32"/>
          <w:szCs w:val="32"/>
        </w:rPr>
      </w:pPr>
    </w:p>
    <w:p w:rsidR="006B4462" w:rsidRPr="001D6F88" w:rsidRDefault="006B4462" w:rsidP="00497F03">
      <w:pPr>
        <w:jc w:val="both"/>
        <w:rPr>
          <w:sz w:val="32"/>
          <w:szCs w:val="32"/>
        </w:rPr>
      </w:pPr>
      <w:r w:rsidRPr="001D6F88">
        <w:rPr>
          <w:sz w:val="32"/>
          <w:szCs w:val="32"/>
        </w:rPr>
        <w:t>Tel. 05332/ 73239</w:t>
      </w:r>
      <w:r w:rsidR="00C925CD">
        <w:rPr>
          <w:sz w:val="32"/>
          <w:szCs w:val="32"/>
        </w:rPr>
        <w:t xml:space="preserve"> oder 05332/7826 - 593</w:t>
      </w:r>
    </w:p>
    <w:p w:rsidR="006B4462" w:rsidRPr="001D6F88" w:rsidRDefault="006B4462" w:rsidP="00497F03">
      <w:pPr>
        <w:jc w:val="both"/>
        <w:rPr>
          <w:sz w:val="32"/>
          <w:szCs w:val="32"/>
        </w:rPr>
      </w:pPr>
    </w:p>
    <w:p w:rsidR="006B4462" w:rsidRDefault="006B4462" w:rsidP="00497F03">
      <w:pPr>
        <w:jc w:val="both"/>
        <w:rPr>
          <w:sz w:val="32"/>
          <w:szCs w:val="32"/>
        </w:rPr>
      </w:pPr>
      <w:r w:rsidRPr="001D6F88">
        <w:rPr>
          <w:sz w:val="32"/>
          <w:szCs w:val="32"/>
        </w:rPr>
        <w:t>pfarrkindergarten@kiga.woergl.at</w:t>
      </w:r>
    </w:p>
    <w:p w:rsidR="006B4462" w:rsidRDefault="006B4462" w:rsidP="00497F03">
      <w:pPr>
        <w:jc w:val="both"/>
        <w:rPr>
          <w:sz w:val="32"/>
          <w:szCs w:val="32"/>
        </w:rPr>
      </w:pPr>
    </w:p>
    <w:p w:rsidR="006B4462" w:rsidRDefault="006B4462" w:rsidP="00497F03">
      <w:pPr>
        <w:jc w:val="both"/>
        <w:rPr>
          <w:sz w:val="32"/>
          <w:szCs w:val="32"/>
        </w:rPr>
      </w:pPr>
      <w:r>
        <w:rPr>
          <w:sz w:val="32"/>
          <w:szCs w:val="32"/>
        </w:rPr>
        <w:t>Leiterin: Fr. Anita Als</w:t>
      </w:r>
    </w:p>
    <w:p w:rsidR="006B4462" w:rsidRDefault="006B4462" w:rsidP="00497F03">
      <w:pPr>
        <w:jc w:val="both"/>
        <w:rPr>
          <w:sz w:val="32"/>
          <w:szCs w:val="32"/>
        </w:rPr>
      </w:pPr>
    </w:p>
    <w:p w:rsidR="006B4462" w:rsidRDefault="006B4462" w:rsidP="00497F03">
      <w:pPr>
        <w:jc w:val="both"/>
        <w:rPr>
          <w:sz w:val="32"/>
          <w:szCs w:val="32"/>
        </w:rPr>
      </w:pPr>
    </w:p>
    <w:p w:rsidR="006B4462" w:rsidRDefault="006B4462" w:rsidP="00497F03">
      <w:pPr>
        <w:jc w:val="both"/>
        <w:rPr>
          <w:sz w:val="32"/>
          <w:szCs w:val="32"/>
        </w:rPr>
      </w:pPr>
    </w:p>
    <w:p w:rsidR="00840276" w:rsidRDefault="00840276" w:rsidP="00497F03">
      <w:pPr>
        <w:jc w:val="both"/>
        <w:rPr>
          <w:sz w:val="32"/>
          <w:szCs w:val="32"/>
        </w:rPr>
      </w:pPr>
      <w:r>
        <w:rPr>
          <w:sz w:val="32"/>
          <w:szCs w:val="32"/>
        </w:rPr>
        <w:br w:type="page"/>
      </w:r>
    </w:p>
    <w:p w:rsidR="006B4462" w:rsidRPr="00A52973" w:rsidRDefault="006B4462" w:rsidP="00497F03">
      <w:pPr>
        <w:jc w:val="both"/>
        <w:rPr>
          <w:color w:val="7030A0"/>
          <w:sz w:val="44"/>
          <w:szCs w:val="44"/>
          <w:u w:val="single"/>
        </w:rPr>
      </w:pPr>
      <w:r w:rsidRPr="00EC7B0A">
        <w:rPr>
          <w:smallCaps/>
          <w:color w:val="7030A0"/>
          <w:sz w:val="52"/>
          <w:szCs w:val="52"/>
          <w:u w:val="single"/>
        </w:rPr>
        <w:lastRenderedPageBreak/>
        <w:t>Kindergartenerhalter</w:t>
      </w:r>
      <w:r w:rsidR="004262A7" w:rsidRPr="00A52973">
        <w:rPr>
          <w:color w:val="7030A0"/>
          <w:sz w:val="44"/>
          <w:szCs w:val="44"/>
          <w:u w:val="single"/>
        </w:rPr>
        <w:t>:</w:t>
      </w:r>
    </w:p>
    <w:p w:rsidR="006B4462" w:rsidRDefault="006B4462" w:rsidP="00497F03">
      <w:pPr>
        <w:jc w:val="both"/>
        <w:rPr>
          <w:sz w:val="32"/>
          <w:szCs w:val="32"/>
        </w:rPr>
      </w:pPr>
    </w:p>
    <w:p w:rsidR="006B4462" w:rsidRDefault="006B4462" w:rsidP="00497F03">
      <w:pPr>
        <w:jc w:val="both"/>
        <w:rPr>
          <w:sz w:val="32"/>
          <w:szCs w:val="32"/>
        </w:rPr>
      </w:pPr>
      <w:r>
        <w:rPr>
          <w:sz w:val="32"/>
          <w:szCs w:val="32"/>
        </w:rPr>
        <w:t>Stadtgemeinde Wörgl</w:t>
      </w:r>
    </w:p>
    <w:p w:rsidR="006B4462" w:rsidRDefault="006B4462" w:rsidP="00497F03">
      <w:pPr>
        <w:jc w:val="both"/>
        <w:rPr>
          <w:sz w:val="32"/>
          <w:szCs w:val="32"/>
        </w:rPr>
      </w:pPr>
      <w:r>
        <w:rPr>
          <w:sz w:val="32"/>
          <w:szCs w:val="32"/>
        </w:rPr>
        <w:t>Bahnhofstr.15</w:t>
      </w:r>
    </w:p>
    <w:p w:rsidR="006B4462" w:rsidRDefault="006B4462" w:rsidP="00497F03">
      <w:pPr>
        <w:jc w:val="both"/>
        <w:rPr>
          <w:sz w:val="32"/>
          <w:szCs w:val="32"/>
        </w:rPr>
      </w:pPr>
      <w:r>
        <w:rPr>
          <w:sz w:val="32"/>
          <w:szCs w:val="32"/>
        </w:rPr>
        <w:t>6300 Wörgl</w:t>
      </w:r>
    </w:p>
    <w:p w:rsidR="006B4462" w:rsidRDefault="006B4462" w:rsidP="00497F03">
      <w:pPr>
        <w:jc w:val="both"/>
        <w:rPr>
          <w:sz w:val="32"/>
          <w:szCs w:val="32"/>
        </w:rPr>
      </w:pPr>
    </w:p>
    <w:p w:rsidR="006B4462" w:rsidRDefault="006B4462" w:rsidP="00497F03">
      <w:pPr>
        <w:jc w:val="both"/>
        <w:rPr>
          <w:sz w:val="32"/>
          <w:szCs w:val="32"/>
        </w:rPr>
      </w:pPr>
      <w:r>
        <w:rPr>
          <w:sz w:val="32"/>
          <w:szCs w:val="32"/>
        </w:rPr>
        <w:t>Tel. 05332/ 7826 -0</w:t>
      </w:r>
    </w:p>
    <w:p w:rsidR="006B4462" w:rsidRDefault="006B4462" w:rsidP="00497F03">
      <w:pPr>
        <w:jc w:val="both"/>
        <w:rPr>
          <w:sz w:val="32"/>
          <w:szCs w:val="32"/>
        </w:rPr>
      </w:pPr>
    </w:p>
    <w:p w:rsidR="006B4462" w:rsidRPr="001D6F88" w:rsidRDefault="006B4462" w:rsidP="00497F03">
      <w:pPr>
        <w:jc w:val="both"/>
        <w:rPr>
          <w:sz w:val="32"/>
          <w:szCs w:val="32"/>
        </w:rPr>
      </w:pPr>
      <w:r>
        <w:rPr>
          <w:sz w:val="32"/>
          <w:szCs w:val="32"/>
        </w:rPr>
        <w:t>stadtamt@woergl.at</w:t>
      </w:r>
    </w:p>
    <w:p w:rsidR="006B4462" w:rsidRDefault="006B4462" w:rsidP="00497F03">
      <w:pPr>
        <w:jc w:val="both"/>
        <w:rPr>
          <w:sz w:val="32"/>
          <w:szCs w:val="32"/>
        </w:rPr>
      </w:pPr>
    </w:p>
    <w:p w:rsidR="006B4462" w:rsidRDefault="00840276" w:rsidP="00497F03">
      <w:pPr>
        <w:jc w:val="both"/>
        <w:rPr>
          <w:sz w:val="32"/>
          <w:szCs w:val="32"/>
        </w:rPr>
      </w:pPr>
      <w:r>
        <w:rPr>
          <w:sz w:val="32"/>
          <w:szCs w:val="32"/>
        </w:rPr>
        <w:t>Bürgermeisterin</w:t>
      </w:r>
      <w:r w:rsidR="006B4462">
        <w:rPr>
          <w:sz w:val="32"/>
          <w:szCs w:val="32"/>
        </w:rPr>
        <w:t>: Fr. Hedi Wechner</w:t>
      </w:r>
    </w:p>
    <w:p w:rsidR="006B4462" w:rsidRDefault="006B4462" w:rsidP="00497F03">
      <w:pPr>
        <w:jc w:val="both"/>
        <w:rPr>
          <w:sz w:val="32"/>
          <w:szCs w:val="32"/>
        </w:rPr>
      </w:pPr>
    </w:p>
    <w:p w:rsidR="006B4462" w:rsidRDefault="006B4462" w:rsidP="00497F03">
      <w:pPr>
        <w:jc w:val="both"/>
        <w:rPr>
          <w:sz w:val="32"/>
          <w:szCs w:val="32"/>
        </w:rPr>
      </w:pPr>
      <w:r>
        <w:rPr>
          <w:sz w:val="32"/>
          <w:szCs w:val="32"/>
        </w:rPr>
        <w:t>Stadtamtsdirektor: Hr. Mag. Alois Steiner</w:t>
      </w:r>
    </w:p>
    <w:p w:rsidR="006B4462" w:rsidRDefault="006B4462" w:rsidP="00497F03">
      <w:pPr>
        <w:jc w:val="both"/>
        <w:rPr>
          <w:sz w:val="32"/>
          <w:szCs w:val="32"/>
        </w:rPr>
      </w:pPr>
    </w:p>
    <w:p w:rsidR="006B4462" w:rsidRDefault="006B4462" w:rsidP="00497F03">
      <w:pPr>
        <w:jc w:val="both"/>
        <w:rPr>
          <w:sz w:val="32"/>
          <w:szCs w:val="32"/>
        </w:rPr>
      </w:pPr>
      <w:r>
        <w:rPr>
          <w:sz w:val="32"/>
          <w:szCs w:val="32"/>
        </w:rPr>
        <w:t>Ausschussleiter des Bereiches Kindergarten: Hr. Christian Pumpfer</w:t>
      </w:r>
    </w:p>
    <w:p w:rsidR="006B4462" w:rsidRDefault="006B4462" w:rsidP="00497F03">
      <w:pPr>
        <w:jc w:val="both"/>
        <w:rPr>
          <w:sz w:val="32"/>
          <w:szCs w:val="32"/>
        </w:rPr>
      </w:pPr>
    </w:p>
    <w:p w:rsidR="006B4462" w:rsidRDefault="006B4462" w:rsidP="00497F03">
      <w:pPr>
        <w:jc w:val="both"/>
        <w:rPr>
          <w:sz w:val="32"/>
          <w:szCs w:val="32"/>
        </w:rPr>
      </w:pPr>
    </w:p>
    <w:p w:rsidR="006B4462" w:rsidRDefault="006B4462" w:rsidP="00497F03">
      <w:pPr>
        <w:jc w:val="both"/>
        <w:rPr>
          <w:sz w:val="32"/>
          <w:szCs w:val="32"/>
        </w:rPr>
      </w:pPr>
    </w:p>
    <w:p w:rsidR="006B4462" w:rsidRDefault="006B4462" w:rsidP="00497F03">
      <w:pPr>
        <w:jc w:val="both"/>
        <w:rPr>
          <w:sz w:val="32"/>
          <w:szCs w:val="32"/>
        </w:rPr>
      </w:pPr>
    </w:p>
    <w:p w:rsidR="006B4462" w:rsidRDefault="006B4462" w:rsidP="00497F03">
      <w:pPr>
        <w:jc w:val="both"/>
        <w:rPr>
          <w:sz w:val="32"/>
          <w:szCs w:val="32"/>
        </w:rPr>
      </w:pPr>
    </w:p>
    <w:p w:rsidR="006B4462" w:rsidRDefault="006B4462" w:rsidP="00497F03">
      <w:pPr>
        <w:jc w:val="both"/>
        <w:rPr>
          <w:sz w:val="32"/>
          <w:szCs w:val="32"/>
        </w:rPr>
      </w:pPr>
    </w:p>
    <w:p w:rsidR="00D3775C" w:rsidRDefault="00D3775C" w:rsidP="00497F03">
      <w:pPr>
        <w:jc w:val="both"/>
        <w:rPr>
          <w:sz w:val="32"/>
          <w:szCs w:val="32"/>
        </w:rPr>
      </w:pPr>
    </w:p>
    <w:p w:rsidR="006B4462" w:rsidRPr="00D56AC6" w:rsidRDefault="006B4462" w:rsidP="00497F03">
      <w:pPr>
        <w:jc w:val="both"/>
        <w:rPr>
          <w:color w:val="FF0000"/>
          <w:sz w:val="40"/>
          <w:szCs w:val="40"/>
          <w:u w:val="single"/>
        </w:rPr>
      </w:pPr>
      <w:r w:rsidRPr="00D56AC6">
        <w:rPr>
          <w:color w:val="FF0000"/>
          <w:sz w:val="40"/>
          <w:szCs w:val="40"/>
          <w:u w:val="single"/>
        </w:rPr>
        <w:lastRenderedPageBreak/>
        <w:t>ÖFFNUNGSZEITEN:</w:t>
      </w:r>
    </w:p>
    <w:p w:rsidR="006B4462" w:rsidRDefault="006B4462" w:rsidP="00497F03">
      <w:pPr>
        <w:jc w:val="both"/>
        <w:rPr>
          <w:sz w:val="32"/>
          <w:szCs w:val="32"/>
        </w:rPr>
      </w:pPr>
    </w:p>
    <w:p w:rsidR="006B4462" w:rsidRDefault="00840276" w:rsidP="00497F03">
      <w:pPr>
        <w:jc w:val="both"/>
        <w:rPr>
          <w:sz w:val="32"/>
          <w:szCs w:val="32"/>
        </w:rPr>
      </w:pPr>
      <w:r>
        <w:rPr>
          <w:sz w:val="32"/>
          <w:szCs w:val="32"/>
        </w:rPr>
        <w:t>von 7 Uhr bis 13 Uhr</w:t>
      </w:r>
      <w:r w:rsidR="006B4462">
        <w:rPr>
          <w:sz w:val="32"/>
          <w:szCs w:val="32"/>
        </w:rPr>
        <w:t xml:space="preserve"> ( ohne Mittagessen)</w:t>
      </w:r>
    </w:p>
    <w:p w:rsidR="006B4462" w:rsidRDefault="006B4462" w:rsidP="00497F03">
      <w:pPr>
        <w:jc w:val="both"/>
        <w:rPr>
          <w:sz w:val="32"/>
          <w:szCs w:val="32"/>
        </w:rPr>
      </w:pPr>
    </w:p>
    <w:p w:rsidR="006B4462" w:rsidRDefault="006B4462" w:rsidP="00497F03">
      <w:pPr>
        <w:jc w:val="both"/>
        <w:rPr>
          <w:sz w:val="32"/>
          <w:szCs w:val="32"/>
        </w:rPr>
      </w:pPr>
      <w:r>
        <w:rPr>
          <w:sz w:val="32"/>
          <w:szCs w:val="32"/>
        </w:rPr>
        <w:t>von  7 Uhr bis 14 Uhr  ( mit Mittagessen)</w:t>
      </w:r>
    </w:p>
    <w:p w:rsidR="006B4462" w:rsidRDefault="006B4462" w:rsidP="00497F03">
      <w:pPr>
        <w:jc w:val="both"/>
        <w:rPr>
          <w:sz w:val="32"/>
          <w:szCs w:val="32"/>
        </w:rPr>
      </w:pPr>
    </w:p>
    <w:p w:rsidR="006B4462" w:rsidRDefault="006B4462" w:rsidP="00497F03">
      <w:pPr>
        <w:jc w:val="both"/>
        <w:rPr>
          <w:sz w:val="32"/>
          <w:szCs w:val="32"/>
        </w:rPr>
      </w:pPr>
      <w:r>
        <w:rPr>
          <w:sz w:val="32"/>
          <w:szCs w:val="32"/>
        </w:rPr>
        <w:t>jeden Dienstag von 14 Uhr bis 16 Uhr 30 Sprachförderung für Migrantenkinder</w:t>
      </w:r>
      <w:r w:rsidR="00E416A4">
        <w:rPr>
          <w:sz w:val="32"/>
          <w:szCs w:val="32"/>
        </w:rPr>
        <w:t>,</w:t>
      </w:r>
      <w:r>
        <w:rPr>
          <w:sz w:val="32"/>
          <w:szCs w:val="32"/>
        </w:rPr>
        <w:t xml:space="preserve"> die </w:t>
      </w:r>
      <w:r w:rsidR="008A7BD9">
        <w:rPr>
          <w:sz w:val="32"/>
          <w:szCs w:val="32"/>
        </w:rPr>
        <w:t>im darauf folgenden</w:t>
      </w:r>
      <w:r>
        <w:rPr>
          <w:sz w:val="32"/>
          <w:szCs w:val="32"/>
        </w:rPr>
        <w:t xml:space="preserve"> Jahr die Schule besuchen.</w:t>
      </w:r>
    </w:p>
    <w:p w:rsidR="006B4462" w:rsidRDefault="006B4462" w:rsidP="00497F03">
      <w:pPr>
        <w:jc w:val="both"/>
        <w:rPr>
          <w:sz w:val="32"/>
          <w:szCs w:val="32"/>
        </w:rPr>
      </w:pPr>
    </w:p>
    <w:p w:rsidR="006B4462" w:rsidRDefault="006B4462" w:rsidP="00497F03">
      <w:pPr>
        <w:jc w:val="both"/>
        <w:rPr>
          <w:sz w:val="32"/>
          <w:szCs w:val="32"/>
        </w:rPr>
      </w:pPr>
    </w:p>
    <w:p w:rsidR="006B4462" w:rsidRPr="003D4BF4" w:rsidRDefault="006B4462" w:rsidP="00497F03">
      <w:pPr>
        <w:jc w:val="both"/>
        <w:rPr>
          <w:color w:val="FF0000"/>
          <w:sz w:val="40"/>
          <w:szCs w:val="40"/>
          <w:u w:val="single"/>
        </w:rPr>
      </w:pPr>
      <w:r w:rsidRPr="003D4BF4">
        <w:rPr>
          <w:color w:val="FF0000"/>
          <w:sz w:val="40"/>
          <w:szCs w:val="40"/>
          <w:u w:val="single"/>
        </w:rPr>
        <w:t>ALTER DER KINDER:</w:t>
      </w:r>
    </w:p>
    <w:p w:rsidR="006B4462" w:rsidRDefault="006B4462" w:rsidP="00497F03">
      <w:pPr>
        <w:jc w:val="both"/>
        <w:rPr>
          <w:sz w:val="32"/>
          <w:szCs w:val="32"/>
        </w:rPr>
      </w:pPr>
    </w:p>
    <w:p w:rsidR="006B4462" w:rsidRDefault="006B4462" w:rsidP="00497F03">
      <w:pPr>
        <w:jc w:val="both"/>
        <w:rPr>
          <w:sz w:val="32"/>
          <w:szCs w:val="32"/>
        </w:rPr>
      </w:pPr>
      <w:r>
        <w:rPr>
          <w:sz w:val="32"/>
          <w:szCs w:val="32"/>
        </w:rPr>
        <w:t>3 - 6 Jahre</w:t>
      </w:r>
    </w:p>
    <w:p w:rsidR="006B4462" w:rsidRDefault="006B4462" w:rsidP="00497F03">
      <w:pPr>
        <w:jc w:val="both"/>
        <w:rPr>
          <w:sz w:val="32"/>
          <w:szCs w:val="32"/>
        </w:rPr>
      </w:pPr>
    </w:p>
    <w:p w:rsidR="006B4462" w:rsidRDefault="006B4462" w:rsidP="00497F03">
      <w:pPr>
        <w:jc w:val="both"/>
        <w:rPr>
          <w:sz w:val="32"/>
          <w:szCs w:val="32"/>
        </w:rPr>
      </w:pPr>
      <w:r>
        <w:rPr>
          <w:sz w:val="32"/>
          <w:szCs w:val="32"/>
        </w:rPr>
        <w:t xml:space="preserve">aufgenommen werden jene </w:t>
      </w:r>
      <w:r w:rsidR="008A7BD9">
        <w:rPr>
          <w:sz w:val="32"/>
          <w:szCs w:val="32"/>
        </w:rPr>
        <w:t>Kinder, die am Stichtag (</w:t>
      </w:r>
      <w:r>
        <w:rPr>
          <w:sz w:val="32"/>
          <w:szCs w:val="32"/>
        </w:rPr>
        <w:t>1. September) das 3. Lebensjahr erreicht haben.</w:t>
      </w:r>
    </w:p>
    <w:p w:rsidR="006B4462" w:rsidRDefault="006B4462" w:rsidP="00497F03">
      <w:pPr>
        <w:jc w:val="both"/>
        <w:rPr>
          <w:sz w:val="32"/>
          <w:szCs w:val="32"/>
        </w:rPr>
      </w:pPr>
    </w:p>
    <w:p w:rsidR="006B4462" w:rsidRDefault="006B4462" w:rsidP="00497F03">
      <w:pPr>
        <w:jc w:val="both"/>
        <w:rPr>
          <w:sz w:val="32"/>
          <w:szCs w:val="32"/>
        </w:rPr>
      </w:pPr>
      <w:r>
        <w:rPr>
          <w:sz w:val="32"/>
          <w:szCs w:val="32"/>
        </w:rPr>
        <w:t xml:space="preserve">Kindergarteneinschreibung ist an zwei Tagen im März </w:t>
      </w:r>
    </w:p>
    <w:p w:rsidR="006B4462" w:rsidRDefault="00C23BB0" w:rsidP="00497F03">
      <w:pPr>
        <w:jc w:val="both"/>
        <w:rPr>
          <w:sz w:val="32"/>
          <w:szCs w:val="32"/>
        </w:rPr>
      </w:pPr>
      <w:r>
        <w:rPr>
          <w:sz w:val="32"/>
          <w:szCs w:val="32"/>
        </w:rPr>
        <w:t>(</w:t>
      </w:r>
      <w:r w:rsidR="006B4462">
        <w:rPr>
          <w:sz w:val="32"/>
          <w:szCs w:val="32"/>
        </w:rPr>
        <w:t>Termin wird vom Stadtamtsdirektor</w:t>
      </w:r>
      <w:r w:rsidR="00E416A4">
        <w:rPr>
          <w:sz w:val="32"/>
          <w:szCs w:val="32"/>
        </w:rPr>
        <w:t xml:space="preserve"> in Absprache mit den KindergartenleiterInnen</w:t>
      </w:r>
      <w:r w:rsidR="006B4462">
        <w:rPr>
          <w:sz w:val="32"/>
          <w:szCs w:val="32"/>
        </w:rPr>
        <w:t xml:space="preserve"> festgelegt)</w:t>
      </w:r>
    </w:p>
    <w:p w:rsidR="006B4462" w:rsidRDefault="006B4462" w:rsidP="00497F03">
      <w:pPr>
        <w:jc w:val="both"/>
        <w:rPr>
          <w:sz w:val="32"/>
          <w:szCs w:val="32"/>
        </w:rPr>
      </w:pPr>
    </w:p>
    <w:p w:rsidR="00840276" w:rsidRDefault="006B4462" w:rsidP="00497F03">
      <w:pPr>
        <w:jc w:val="both"/>
        <w:rPr>
          <w:sz w:val="32"/>
          <w:szCs w:val="32"/>
        </w:rPr>
      </w:pPr>
      <w:r>
        <w:rPr>
          <w:sz w:val="32"/>
          <w:szCs w:val="32"/>
        </w:rPr>
        <w:t>Wenn die Kindergartenkapazität erschöpft ist, kann eine Anmeldung während des Jahres nur noc</w:t>
      </w:r>
      <w:r w:rsidR="008A7BD9">
        <w:rPr>
          <w:sz w:val="32"/>
          <w:szCs w:val="32"/>
        </w:rPr>
        <w:t>h mit Hinweis eventueller freier</w:t>
      </w:r>
      <w:r>
        <w:rPr>
          <w:sz w:val="32"/>
          <w:szCs w:val="32"/>
        </w:rPr>
        <w:t xml:space="preserve"> Plätze in den anderen Städt. Kindergärten oder auf die Warteliste erfolgen.</w:t>
      </w:r>
    </w:p>
    <w:p w:rsidR="006B4462" w:rsidRPr="00840276" w:rsidRDefault="00840276" w:rsidP="00497F03">
      <w:pPr>
        <w:jc w:val="both"/>
        <w:rPr>
          <w:sz w:val="32"/>
          <w:szCs w:val="32"/>
        </w:rPr>
      </w:pPr>
      <w:r>
        <w:rPr>
          <w:sz w:val="32"/>
          <w:szCs w:val="32"/>
        </w:rPr>
        <w:br w:type="page"/>
      </w:r>
      <w:r w:rsidR="006B4462" w:rsidRPr="003D4BF4">
        <w:rPr>
          <w:color w:val="FF0000"/>
          <w:sz w:val="40"/>
          <w:szCs w:val="40"/>
          <w:u w:val="single"/>
        </w:rPr>
        <w:lastRenderedPageBreak/>
        <w:t>ANZAHL DER KINDER</w:t>
      </w:r>
      <w:r w:rsidR="00E416A4">
        <w:rPr>
          <w:color w:val="FF0000"/>
          <w:sz w:val="40"/>
          <w:szCs w:val="40"/>
          <w:u w:val="single"/>
        </w:rPr>
        <w:t>:</w:t>
      </w:r>
    </w:p>
    <w:p w:rsidR="006B4462" w:rsidRDefault="00E416A4" w:rsidP="00497F03">
      <w:pPr>
        <w:jc w:val="both"/>
        <w:rPr>
          <w:sz w:val="32"/>
          <w:szCs w:val="32"/>
        </w:rPr>
      </w:pPr>
      <w:r>
        <w:rPr>
          <w:sz w:val="32"/>
          <w:szCs w:val="32"/>
        </w:rPr>
        <w:t>(Kg Jahr- 201</w:t>
      </w:r>
      <w:r w:rsidR="00C925CD">
        <w:rPr>
          <w:sz w:val="32"/>
          <w:szCs w:val="32"/>
        </w:rPr>
        <w:t>3</w:t>
      </w:r>
      <w:r>
        <w:rPr>
          <w:sz w:val="32"/>
          <w:szCs w:val="32"/>
        </w:rPr>
        <w:t>/1</w:t>
      </w:r>
      <w:r w:rsidR="00C925CD">
        <w:rPr>
          <w:sz w:val="32"/>
          <w:szCs w:val="32"/>
        </w:rPr>
        <w:t>4</w:t>
      </w:r>
      <w:r>
        <w:rPr>
          <w:sz w:val="32"/>
          <w:szCs w:val="32"/>
        </w:rPr>
        <w:t>)</w:t>
      </w:r>
    </w:p>
    <w:p w:rsidR="00D65BF2" w:rsidRDefault="00D65BF2" w:rsidP="00497F03">
      <w:pPr>
        <w:jc w:val="both"/>
        <w:rPr>
          <w:sz w:val="32"/>
          <w:szCs w:val="32"/>
        </w:rPr>
      </w:pPr>
    </w:p>
    <w:p w:rsidR="006B4462" w:rsidRDefault="006B4462" w:rsidP="00497F03">
      <w:pPr>
        <w:jc w:val="both"/>
        <w:rPr>
          <w:sz w:val="32"/>
          <w:szCs w:val="32"/>
        </w:rPr>
      </w:pPr>
      <w:r>
        <w:rPr>
          <w:sz w:val="32"/>
          <w:szCs w:val="32"/>
        </w:rPr>
        <w:t>Integrationsgruppe</w:t>
      </w:r>
      <w:r>
        <w:rPr>
          <w:sz w:val="32"/>
          <w:szCs w:val="32"/>
        </w:rPr>
        <w:tab/>
        <w:t xml:space="preserve"> - 15 Kinder</w:t>
      </w:r>
    </w:p>
    <w:p w:rsidR="006B4462" w:rsidRDefault="006B4462" w:rsidP="00497F03">
      <w:pPr>
        <w:jc w:val="both"/>
        <w:rPr>
          <w:sz w:val="32"/>
          <w:szCs w:val="32"/>
        </w:rPr>
      </w:pPr>
      <w:r>
        <w:rPr>
          <w:sz w:val="32"/>
          <w:szCs w:val="32"/>
        </w:rPr>
        <w:t xml:space="preserve">Regelgruppen         </w:t>
      </w:r>
      <w:r>
        <w:rPr>
          <w:sz w:val="32"/>
          <w:szCs w:val="32"/>
        </w:rPr>
        <w:tab/>
        <w:t xml:space="preserve"> -</w:t>
      </w:r>
      <w:r w:rsidR="00C925CD">
        <w:rPr>
          <w:sz w:val="32"/>
          <w:szCs w:val="32"/>
        </w:rPr>
        <w:t xml:space="preserve"> 85</w:t>
      </w:r>
      <w:r>
        <w:rPr>
          <w:sz w:val="32"/>
          <w:szCs w:val="32"/>
        </w:rPr>
        <w:t xml:space="preserve"> Kinder</w:t>
      </w:r>
    </w:p>
    <w:p w:rsidR="006B4462" w:rsidRDefault="006B4462" w:rsidP="00497F03">
      <w:pPr>
        <w:jc w:val="both"/>
        <w:rPr>
          <w:sz w:val="32"/>
          <w:szCs w:val="32"/>
        </w:rPr>
      </w:pPr>
    </w:p>
    <w:p w:rsidR="006B4462" w:rsidRPr="00D56AC6" w:rsidRDefault="006B4462" w:rsidP="00497F03">
      <w:pPr>
        <w:jc w:val="both"/>
        <w:rPr>
          <w:color w:val="FF0000"/>
          <w:sz w:val="40"/>
          <w:szCs w:val="40"/>
          <w:u w:val="single"/>
        </w:rPr>
      </w:pPr>
      <w:r w:rsidRPr="00D56AC6">
        <w:rPr>
          <w:color w:val="FF0000"/>
          <w:sz w:val="40"/>
          <w:szCs w:val="40"/>
          <w:u w:val="single"/>
        </w:rPr>
        <w:t>ANZAHL DER GRUPPEN</w:t>
      </w:r>
      <w:r>
        <w:rPr>
          <w:color w:val="FF0000"/>
          <w:sz w:val="40"/>
          <w:szCs w:val="40"/>
          <w:u w:val="single"/>
        </w:rPr>
        <w:t>:</w:t>
      </w:r>
    </w:p>
    <w:p w:rsidR="006B4462" w:rsidRDefault="006B4462" w:rsidP="00497F03">
      <w:pPr>
        <w:jc w:val="both"/>
        <w:rPr>
          <w:sz w:val="32"/>
          <w:szCs w:val="32"/>
        </w:rPr>
      </w:pPr>
    </w:p>
    <w:p w:rsidR="006B4462" w:rsidRDefault="00E33FC1" w:rsidP="00497F03">
      <w:pPr>
        <w:jc w:val="both"/>
        <w:rPr>
          <w:sz w:val="32"/>
          <w:szCs w:val="32"/>
        </w:rPr>
      </w:pPr>
      <w:r>
        <w:rPr>
          <w:sz w:val="32"/>
          <w:szCs w:val="32"/>
        </w:rPr>
        <w:t>4</w:t>
      </w:r>
      <w:r w:rsidR="006B4462">
        <w:rPr>
          <w:sz w:val="32"/>
          <w:szCs w:val="32"/>
        </w:rPr>
        <w:t xml:space="preserve"> Regelgruppen</w:t>
      </w:r>
    </w:p>
    <w:p w:rsidR="00E33FC1" w:rsidRDefault="00E33FC1" w:rsidP="00497F03">
      <w:pPr>
        <w:jc w:val="both"/>
        <w:rPr>
          <w:sz w:val="32"/>
          <w:szCs w:val="32"/>
        </w:rPr>
      </w:pPr>
    </w:p>
    <w:p w:rsidR="006B4462" w:rsidRDefault="006B4462" w:rsidP="00497F03">
      <w:pPr>
        <w:jc w:val="both"/>
        <w:rPr>
          <w:sz w:val="32"/>
          <w:szCs w:val="32"/>
        </w:rPr>
      </w:pPr>
      <w:r>
        <w:rPr>
          <w:sz w:val="32"/>
          <w:szCs w:val="32"/>
        </w:rPr>
        <w:t>1 Integrationsgruppe</w:t>
      </w:r>
    </w:p>
    <w:p w:rsidR="006B4462" w:rsidRDefault="006B4462" w:rsidP="00497F03">
      <w:pPr>
        <w:jc w:val="both"/>
        <w:rPr>
          <w:sz w:val="32"/>
          <w:szCs w:val="32"/>
        </w:rPr>
      </w:pPr>
    </w:p>
    <w:p w:rsidR="006B4462" w:rsidRDefault="006B4462" w:rsidP="00497F03">
      <w:pPr>
        <w:jc w:val="both"/>
        <w:rPr>
          <w:color w:val="FF0000"/>
          <w:sz w:val="40"/>
          <w:szCs w:val="40"/>
          <w:u w:val="single"/>
        </w:rPr>
      </w:pPr>
      <w:r w:rsidRPr="00D56AC6">
        <w:rPr>
          <w:color w:val="FF0000"/>
          <w:sz w:val="40"/>
          <w:szCs w:val="40"/>
          <w:u w:val="single"/>
        </w:rPr>
        <w:t>BEITRÄGE:</w:t>
      </w:r>
    </w:p>
    <w:p w:rsidR="006B4462" w:rsidRDefault="006B4462" w:rsidP="00497F03">
      <w:pPr>
        <w:jc w:val="both"/>
        <w:rPr>
          <w:sz w:val="32"/>
          <w:szCs w:val="32"/>
        </w:rPr>
      </w:pPr>
    </w:p>
    <w:p w:rsidR="006B4462" w:rsidRDefault="006B4462" w:rsidP="00497F03">
      <w:pPr>
        <w:jc w:val="both"/>
        <w:rPr>
          <w:sz w:val="32"/>
          <w:szCs w:val="32"/>
        </w:rPr>
      </w:pPr>
      <w:r>
        <w:rPr>
          <w:sz w:val="32"/>
          <w:szCs w:val="32"/>
        </w:rPr>
        <w:t>1. Kindergartenjahr - beitragpflichtig  3</w:t>
      </w:r>
      <w:r w:rsidR="00E33FC1">
        <w:rPr>
          <w:sz w:val="32"/>
          <w:szCs w:val="32"/>
        </w:rPr>
        <w:t>5</w:t>
      </w:r>
      <w:r>
        <w:rPr>
          <w:sz w:val="32"/>
          <w:szCs w:val="32"/>
        </w:rPr>
        <w:t>,-€</w:t>
      </w:r>
      <w:r>
        <w:rPr>
          <w:sz w:val="32"/>
          <w:szCs w:val="32"/>
        </w:rPr>
        <w:tab/>
        <w:t>pro Monat</w:t>
      </w:r>
    </w:p>
    <w:p w:rsidR="006B4462" w:rsidRDefault="006B4462" w:rsidP="00497F03">
      <w:pPr>
        <w:jc w:val="both"/>
        <w:rPr>
          <w:sz w:val="32"/>
          <w:szCs w:val="32"/>
        </w:rPr>
      </w:pPr>
      <w:r>
        <w:rPr>
          <w:sz w:val="32"/>
          <w:szCs w:val="32"/>
        </w:rPr>
        <w:t>2. Kindergartenjahr derzeit gratis</w:t>
      </w:r>
    </w:p>
    <w:p w:rsidR="006B4462" w:rsidRDefault="006B4462" w:rsidP="00497F03">
      <w:pPr>
        <w:jc w:val="both"/>
        <w:rPr>
          <w:sz w:val="32"/>
          <w:szCs w:val="32"/>
        </w:rPr>
      </w:pPr>
      <w:r>
        <w:rPr>
          <w:sz w:val="32"/>
          <w:szCs w:val="32"/>
        </w:rPr>
        <w:t>3. Kindergartenjahr - Kindergartenpflicht - gratis</w:t>
      </w:r>
    </w:p>
    <w:p w:rsidR="006B4462" w:rsidRPr="00497F03" w:rsidRDefault="006B4462" w:rsidP="00497F03">
      <w:pPr>
        <w:jc w:val="both"/>
        <w:rPr>
          <w:sz w:val="16"/>
          <w:szCs w:val="16"/>
        </w:rPr>
      </w:pPr>
    </w:p>
    <w:p w:rsidR="006B4462" w:rsidRDefault="006B4462" w:rsidP="00497F03">
      <w:pPr>
        <w:jc w:val="both"/>
        <w:rPr>
          <w:sz w:val="32"/>
          <w:szCs w:val="32"/>
        </w:rPr>
      </w:pPr>
      <w:r>
        <w:rPr>
          <w:sz w:val="32"/>
          <w:szCs w:val="32"/>
        </w:rPr>
        <w:t>3</w:t>
      </w:r>
      <w:r w:rsidR="00E33FC1">
        <w:rPr>
          <w:sz w:val="32"/>
          <w:szCs w:val="32"/>
        </w:rPr>
        <w:t>5</w:t>
      </w:r>
      <w:r>
        <w:rPr>
          <w:sz w:val="32"/>
          <w:szCs w:val="32"/>
        </w:rPr>
        <w:t>.</w:t>
      </w:r>
      <w:r w:rsidRPr="00D56AC6">
        <w:rPr>
          <w:sz w:val="32"/>
          <w:szCs w:val="32"/>
        </w:rPr>
        <w:t>-</w:t>
      </w:r>
      <w:r>
        <w:rPr>
          <w:sz w:val="32"/>
          <w:szCs w:val="32"/>
        </w:rPr>
        <w:t xml:space="preserve"> </w:t>
      </w:r>
      <w:r w:rsidRPr="00D56AC6">
        <w:rPr>
          <w:sz w:val="32"/>
          <w:szCs w:val="32"/>
        </w:rPr>
        <w:t>€</w:t>
      </w:r>
      <w:r>
        <w:rPr>
          <w:sz w:val="32"/>
          <w:szCs w:val="32"/>
        </w:rPr>
        <w:t xml:space="preserve">  pro Monat ( Vorschreibung halbjährlich)</w:t>
      </w:r>
    </w:p>
    <w:p w:rsidR="006B4462" w:rsidRDefault="006B4462" w:rsidP="00497F03">
      <w:pPr>
        <w:jc w:val="both"/>
        <w:rPr>
          <w:sz w:val="32"/>
          <w:szCs w:val="32"/>
        </w:rPr>
      </w:pPr>
      <w:r>
        <w:rPr>
          <w:sz w:val="32"/>
          <w:szCs w:val="32"/>
        </w:rPr>
        <w:t>Mittagessen plus Mittagsbetreuung:</w:t>
      </w:r>
    </w:p>
    <w:p w:rsidR="00497F03" w:rsidRDefault="00E416A4" w:rsidP="00497F03">
      <w:pPr>
        <w:jc w:val="both"/>
        <w:rPr>
          <w:sz w:val="32"/>
          <w:szCs w:val="32"/>
        </w:rPr>
      </w:pPr>
      <w:r>
        <w:rPr>
          <w:sz w:val="32"/>
          <w:szCs w:val="32"/>
        </w:rPr>
        <w:t>je 3</w:t>
      </w:r>
      <w:r w:rsidR="00C925CD">
        <w:rPr>
          <w:sz w:val="32"/>
          <w:szCs w:val="32"/>
        </w:rPr>
        <w:t>,20</w:t>
      </w:r>
      <w:r w:rsidR="006B4462">
        <w:rPr>
          <w:sz w:val="32"/>
          <w:szCs w:val="32"/>
        </w:rPr>
        <w:t>€</w:t>
      </w:r>
    </w:p>
    <w:p w:rsidR="006B4462" w:rsidRDefault="00497F03" w:rsidP="00497F03">
      <w:pPr>
        <w:jc w:val="both"/>
        <w:rPr>
          <w:sz w:val="32"/>
          <w:szCs w:val="32"/>
        </w:rPr>
      </w:pPr>
      <w:r>
        <w:rPr>
          <w:sz w:val="32"/>
          <w:szCs w:val="32"/>
        </w:rPr>
        <w:br w:type="page"/>
      </w:r>
    </w:p>
    <w:p w:rsidR="006B4462" w:rsidRDefault="006B4462" w:rsidP="00497F03">
      <w:pPr>
        <w:jc w:val="both"/>
        <w:rPr>
          <w:color w:val="FF0000"/>
          <w:sz w:val="40"/>
          <w:szCs w:val="40"/>
          <w:u w:val="single"/>
        </w:rPr>
      </w:pPr>
      <w:r w:rsidRPr="00EC7BFF">
        <w:rPr>
          <w:color w:val="FF0000"/>
          <w:sz w:val="40"/>
          <w:szCs w:val="40"/>
          <w:u w:val="single"/>
        </w:rPr>
        <w:lastRenderedPageBreak/>
        <w:t>FERIENREGELUNG</w:t>
      </w:r>
      <w:r>
        <w:rPr>
          <w:color w:val="FF0000"/>
          <w:sz w:val="40"/>
          <w:szCs w:val="40"/>
          <w:u w:val="single"/>
        </w:rPr>
        <w:t>:</w:t>
      </w:r>
    </w:p>
    <w:p w:rsidR="006B4462" w:rsidRDefault="006B4462" w:rsidP="00497F03">
      <w:pPr>
        <w:jc w:val="both"/>
        <w:rPr>
          <w:color w:val="FF0000"/>
          <w:sz w:val="40"/>
          <w:szCs w:val="40"/>
          <w:u w:val="single"/>
        </w:rPr>
      </w:pPr>
    </w:p>
    <w:p w:rsidR="006B4462" w:rsidRDefault="006B4462" w:rsidP="00497F03">
      <w:pPr>
        <w:jc w:val="both"/>
        <w:rPr>
          <w:color w:val="000000"/>
          <w:sz w:val="32"/>
          <w:szCs w:val="32"/>
        </w:rPr>
      </w:pPr>
      <w:r>
        <w:rPr>
          <w:color w:val="000000"/>
          <w:sz w:val="32"/>
          <w:szCs w:val="32"/>
        </w:rPr>
        <w:t>Die Ferienzeiten orientieren sich an der Volksschule.</w:t>
      </w:r>
    </w:p>
    <w:p w:rsidR="006B4462" w:rsidRDefault="006B4462" w:rsidP="00497F03">
      <w:pPr>
        <w:jc w:val="both"/>
        <w:rPr>
          <w:color w:val="000000"/>
          <w:sz w:val="32"/>
          <w:szCs w:val="32"/>
        </w:rPr>
      </w:pPr>
    </w:p>
    <w:p w:rsidR="006B4462" w:rsidRDefault="006B4462" w:rsidP="00497F03">
      <w:pPr>
        <w:jc w:val="both"/>
        <w:rPr>
          <w:color w:val="000000"/>
          <w:sz w:val="32"/>
          <w:szCs w:val="32"/>
        </w:rPr>
      </w:pPr>
      <w:r>
        <w:rPr>
          <w:color w:val="000000"/>
          <w:sz w:val="32"/>
          <w:szCs w:val="32"/>
        </w:rPr>
        <w:t>Einer der drei Wörgler Kindergärten hat währ</w:t>
      </w:r>
      <w:r w:rsidR="00497F03">
        <w:rPr>
          <w:color w:val="000000"/>
          <w:sz w:val="32"/>
          <w:szCs w:val="32"/>
        </w:rPr>
        <w:t>end der Sommerferien geöffnet (</w:t>
      </w:r>
      <w:r>
        <w:rPr>
          <w:color w:val="000000"/>
          <w:sz w:val="32"/>
          <w:szCs w:val="32"/>
        </w:rPr>
        <w:t>eine Woche ist wegen Reinigungsarbeiten geschlossen).</w:t>
      </w:r>
    </w:p>
    <w:p w:rsidR="006B4462" w:rsidRDefault="006B4462" w:rsidP="00497F03">
      <w:pPr>
        <w:jc w:val="both"/>
        <w:rPr>
          <w:color w:val="000000"/>
          <w:sz w:val="32"/>
          <w:szCs w:val="32"/>
        </w:rPr>
      </w:pPr>
    </w:p>
    <w:p w:rsidR="006B4462" w:rsidRDefault="006B4462" w:rsidP="00497F03">
      <w:pPr>
        <w:jc w:val="both"/>
        <w:rPr>
          <w:color w:val="000000"/>
          <w:sz w:val="32"/>
          <w:szCs w:val="32"/>
        </w:rPr>
      </w:pPr>
      <w:r>
        <w:rPr>
          <w:color w:val="000000"/>
          <w:sz w:val="32"/>
          <w:szCs w:val="32"/>
        </w:rPr>
        <w:t>Der Besuch des Sommerkindergartens</w:t>
      </w:r>
      <w:r w:rsidR="00E416A4">
        <w:rPr>
          <w:color w:val="000000"/>
          <w:sz w:val="32"/>
          <w:szCs w:val="32"/>
        </w:rPr>
        <w:t xml:space="preserve"> (auch ganztags), mit oder ohne Mittagessen</w:t>
      </w:r>
      <w:r w:rsidR="009E3FA5">
        <w:rPr>
          <w:color w:val="000000"/>
          <w:sz w:val="32"/>
          <w:szCs w:val="32"/>
        </w:rPr>
        <w:t>,</w:t>
      </w:r>
      <w:r>
        <w:rPr>
          <w:color w:val="000000"/>
          <w:sz w:val="32"/>
          <w:szCs w:val="32"/>
        </w:rPr>
        <w:t xml:space="preserve"> ist für </w:t>
      </w:r>
      <w:r w:rsidR="00497F03">
        <w:rPr>
          <w:color w:val="000000"/>
          <w:sz w:val="32"/>
          <w:szCs w:val="32"/>
        </w:rPr>
        <w:t>alle Wörgler Kindergartenkinder</w:t>
      </w:r>
      <w:r w:rsidR="00E416A4">
        <w:rPr>
          <w:color w:val="000000"/>
          <w:sz w:val="32"/>
          <w:szCs w:val="32"/>
        </w:rPr>
        <w:t>, deren Eltern berufstätig sind</w:t>
      </w:r>
      <w:r>
        <w:rPr>
          <w:color w:val="000000"/>
          <w:sz w:val="32"/>
          <w:szCs w:val="32"/>
        </w:rPr>
        <w:t>, möglich.</w:t>
      </w:r>
    </w:p>
    <w:p w:rsidR="006B4462" w:rsidRDefault="006B4462" w:rsidP="00497F03">
      <w:pPr>
        <w:jc w:val="both"/>
        <w:rPr>
          <w:color w:val="000000"/>
          <w:sz w:val="32"/>
          <w:szCs w:val="32"/>
        </w:rPr>
      </w:pPr>
    </w:p>
    <w:p w:rsidR="006B4462" w:rsidRPr="00EC7BFF" w:rsidRDefault="006B4462" w:rsidP="00497F03">
      <w:pPr>
        <w:jc w:val="both"/>
        <w:rPr>
          <w:color w:val="000000"/>
          <w:sz w:val="32"/>
          <w:szCs w:val="32"/>
        </w:rPr>
      </w:pPr>
      <w:r>
        <w:rPr>
          <w:color w:val="000000"/>
          <w:sz w:val="32"/>
          <w:szCs w:val="32"/>
        </w:rPr>
        <w:t>Der Kindergartenbesuch wird gesondert berechnet.</w:t>
      </w:r>
      <w:r w:rsidR="00497F03">
        <w:rPr>
          <w:color w:val="000000"/>
          <w:sz w:val="32"/>
          <w:szCs w:val="32"/>
        </w:rPr>
        <w:t xml:space="preserve"> </w:t>
      </w:r>
      <w:r>
        <w:rPr>
          <w:color w:val="000000"/>
          <w:sz w:val="32"/>
          <w:szCs w:val="32"/>
        </w:rPr>
        <w:t>Die Anmeldung dafür ist verbindlich.</w:t>
      </w:r>
    </w:p>
    <w:p w:rsidR="00497F03" w:rsidRDefault="00497F03">
      <w:pPr>
        <w:rPr>
          <w:sz w:val="32"/>
          <w:szCs w:val="32"/>
        </w:rPr>
      </w:pPr>
      <w:r>
        <w:rPr>
          <w:sz w:val="32"/>
          <w:szCs w:val="32"/>
        </w:rPr>
        <w:br w:type="page"/>
      </w:r>
    </w:p>
    <w:p w:rsidR="006B4462" w:rsidRDefault="006B4462" w:rsidP="00497F03">
      <w:pPr>
        <w:jc w:val="both"/>
        <w:rPr>
          <w:color w:val="FF0000"/>
          <w:sz w:val="40"/>
          <w:szCs w:val="40"/>
          <w:u w:val="single"/>
        </w:rPr>
      </w:pPr>
      <w:r w:rsidRPr="00BE63CB">
        <w:rPr>
          <w:color w:val="FF0000"/>
          <w:sz w:val="40"/>
          <w:szCs w:val="40"/>
          <w:u w:val="single"/>
        </w:rPr>
        <w:lastRenderedPageBreak/>
        <w:t>RÄUMLICHKEITEN</w:t>
      </w:r>
      <w:r>
        <w:rPr>
          <w:color w:val="FF0000"/>
          <w:sz w:val="40"/>
          <w:szCs w:val="40"/>
          <w:u w:val="single"/>
        </w:rPr>
        <w:t>:</w:t>
      </w:r>
    </w:p>
    <w:p w:rsidR="006B4462" w:rsidRPr="00C23BB0" w:rsidRDefault="006B4462" w:rsidP="00C23BB0">
      <w:pPr>
        <w:spacing w:after="0" w:line="240" w:lineRule="auto"/>
        <w:jc w:val="both"/>
        <w:rPr>
          <w:color w:val="FF0000"/>
          <w:sz w:val="16"/>
          <w:szCs w:val="16"/>
          <w:u w:val="single"/>
        </w:rPr>
      </w:pPr>
    </w:p>
    <w:p w:rsidR="006B4462" w:rsidRPr="00FA0C64" w:rsidRDefault="006B4462" w:rsidP="00C23BB0">
      <w:pPr>
        <w:spacing w:after="0" w:line="240" w:lineRule="auto"/>
        <w:jc w:val="both"/>
        <w:rPr>
          <w:color w:val="000000"/>
          <w:sz w:val="28"/>
          <w:szCs w:val="28"/>
        </w:rPr>
      </w:pPr>
      <w:r w:rsidRPr="00FA0C64">
        <w:rPr>
          <w:color w:val="000000"/>
          <w:sz w:val="28"/>
          <w:szCs w:val="28"/>
        </w:rPr>
        <w:t xml:space="preserve">4 Gruppenräume </w:t>
      </w:r>
    </w:p>
    <w:p w:rsidR="006B4462" w:rsidRPr="00FA0C64" w:rsidRDefault="006B4462" w:rsidP="00C23BB0">
      <w:pPr>
        <w:spacing w:after="0" w:line="240" w:lineRule="auto"/>
        <w:jc w:val="both"/>
        <w:rPr>
          <w:color w:val="000000"/>
          <w:sz w:val="28"/>
          <w:szCs w:val="28"/>
        </w:rPr>
      </w:pPr>
      <w:r w:rsidRPr="00FA0C64">
        <w:rPr>
          <w:color w:val="000000"/>
          <w:sz w:val="28"/>
          <w:szCs w:val="28"/>
        </w:rPr>
        <w:t xml:space="preserve"> + Garderobe</w:t>
      </w:r>
    </w:p>
    <w:p w:rsidR="006B4462" w:rsidRPr="00FA0C64" w:rsidRDefault="006B4462" w:rsidP="00C23BB0">
      <w:pPr>
        <w:spacing w:after="0" w:line="240" w:lineRule="auto"/>
        <w:jc w:val="both"/>
        <w:rPr>
          <w:color w:val="000000"/>
          <w:sz w:val="28"/>
          <w:szCs w:val="28"/>
        </w:rPr>
      </w:pPr>
      <w:r w:rsidRPr="00FA0C64">
        <w:rPr>
          <w:color w:val="000000"/>
          <w:sz w:val="28"/>
          <w:szCs w:val="28"/>
        </w:rPr>
        <w:t xml:space="preserve"> + WC - Bereich</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kl. Gruppenraum</w:t>
      </w:r>
    </w:p>
    <w:p w:rsidR="006B4462" w:rsidRPr="00FA0C64" w:rsidRDefault="006B4462" w:rsidP="00C23BB0">
      <w:pPr>
        <w:spacing w:after="0" w:line="240" w:lineRule="auto"/>
        <w:jc w:val="both"/>
        <w:rPr>
          <w:color w:val="000000"/>
          <w:sz w:val="28"/>
          <w:szCs w:val="28"/>
        </w:rPr>
      </w:pPr>
      <w:r w:rsidRPr="00FA0C64">
        <w:rPr>
          <w:color w:val="000000"/>
          <w:sz w:val="28"/>
          <w:szCs w:val="28"/>
        </w:rPr>
        <w:t xml:space="preserve"> + Garderobe</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Küche</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Turnsaal</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Märchenzimmer</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2 Erwachsenen WC´s</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Büro</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Personalzimmer</w:t>
      </w:r>
    </w:p>
    <w:p w:rsidR="006B4462" w:rsidRPr="00C23BB0" w:rsidRDefault="006B4462" w:rsidP="00497F03">
      <w:pPr>
        <w:jc w:val="both"/>
        <w:rPr>
          <w:color w:val="000000"/>
          <w:sz w:val="16"/>
          <w:szCs w:val="16"/>
        </w:rPr>
      </w:pPr>
    </w:p>
    <w:p w:rsidR="006B4462" w:rsidRDefault="006B4462" w:rsidP="00C23BB0">
      <w:pPr>
        <w:spacing w:after="0" w:line="240" w:lineRule="auto"/>
        <w:jc w:val="both"/>
        <w:rPr>
          <w:color w:val="FF0000"/>
          <w:sz w:val="40"/>
          <w:szCs w:val="40"/>
          <w:u w:val="single"/>
        </w:rPr>
      </w:pPr>
      <w:r>
        <w:rPr>
          <w:color w:val="FF0000"/>
          <w:sz w:val="40"/>
          <w:szCs w:val="40"/>
          <w:u w:val="single"/>
        </w:rPr>
        <w:t>GROSSER GARTENBEREICH:</w:t>
      </w:r>
    </w:p>
    <w:p w:rsidR="006B4462" w:rsidRPr="00C23BB0" w:rsidRDefault="006B4462" w:rsidP="00C23BB0">
      <w:pPr>
        <w:spacing w:after="0" w:line="240" w:lineRule="auto"/>
        <w:jc w:val="both"/>
        <w:rPr>
          <w:color w:val="FF0000"/>
          <w:sz w:val="16"/>
          <w:szCs w:val="16"/>
          <w:u w:val="single"/>
        </w:rPr>
      </w:pPr>
    </w:p>
    <w:p w:rsidR="006B4462" w:rsidRPr="00FA0C64" w:rsidRDefault="006B4462" w:rsidP="00C23BB0">
      <w:pPr>
        <w:spacing w:after="0" w:line="240" w:lineRule="auto"/>
        <w:jc w:val="both"/>
        <w:rPr>
          <w:color w:val="000000"/>
          <w:sz w:val="28"/>
          <w:szCs w:val="28"/>
        </w:rPr>
      </w:pPr>
      <w:r w:rsidRPr="00FA0C64">
        <w:rPr>
          <w:color w:val="000000"/>
          <w:sz w:val="28"/>
          <w:szCs w:val="28"/>
        </w:rPr>
        <w:t>2 Sandkisten</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Klettergerüst</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gr. Gartenhaus</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kl. Gartenhaus</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gr. Wippe</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1Schaukel + 1 Reifenschaukel</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1 Balanciergerät</w:t>
      </w:r>
    </w:p>
    <w:p w:rsidR="006B4462" w:rsidRPr="00FA0C64" w:rsidRDefault="006B4462" w:rsidP="00C23BB0">
      <w:pPr>
        <w:spacing w:after="0" w:line="240" w:lineRule="auto"/>
        <w:jc w:val="both"/>
        <w:rPr>
          <w:color w:val="000000"/>
          <w:sz w:val="28"/>
          <w:szCs w:val="28"/>
        </w:rPr>
      </w:pPr>
    </w:p>
    <w:p w:rsidR="006B4462" w:rsidRPr="00FA0C64" w:rsidRDefault="006B4462" w:rsidP="00C23BB0">
      <w:pPr>
        <w:spacing w:after="0" w:line="240" w:lineRule="auto"/>
        <w:jc w:val="both"/>
        <w:rPr>
          <w:color w:val="000000"/>
          <w:sz w:val="28"/>
          <w:szCs w:val="28"/>
        </w:rPr>
      </w:pPr>
      <w:r w:rsidRPr="00FA0C64">
        <w:rPr>
          <w:color w:val="000000"/>
          <w:sz w:val="28"/>
          <w:szCs w:val="28"/>
        </w:rPr>
        <w:t>3 Federwippen</w:t>
      </w:r>
    </w:p>
    <w:p w:rsidR="006B4462" w:rsidRPr="00FA0C64" w:rsidRDefault="006B4462" w:rsidP="00C23BB0">
      <w:pPr>
        <w:spacing w:after="0" w:line="240" w:lineRule="auto"/>
        <w:jc w:val="both"/>
        <w:rPr>
          <w:color w:val="000000"/>
          <w:sz w:val="28"/>
          <w:szCs w:val="28"/>
        </w:rPr>
      </w:pPr>
    </w:p>
    <w:p w:rsidR="00C23BB0" w:rsidRDefault="006B4462" w:rsidP="00C23BB0">
      <w:pPr>
        <w:spacing w:after="0" w:line="240" w:lineRule="auto"/>
        <w:jc w:val="both"/>
        <w:rPr>
          <w:color w:val="000000"/>
          <w:sz w:val="28"/>
          <w:szCs w:val="28"/>
        </w:rPr>
      </w:pPr>
      <w:r w:rsidRPr="00FA0C64">
        <w:rPr>
          <w:color w:val="000000"/>
          <w:sz w:val="28"/>
          <w:szCs w:val="28"/>
        </w:rPr>
        <w:t>1 Rutschbahn</w:t>
      </w:r>
    </w:p>
    <w:p w:rsidR="00D3775C" w:rsidRDefault="00D3775C" w:rsidP="00C23BB0">
      <w:pPr>
        <w:spacing w:after="0" w:line="240" w:lineRule="auto"/>
        <w:jc w:val="both"/>
        <w:rPr>
          <w:color w:val="000000"/>
          <w:sz w:val="28"/>
          <w:szCs w:val="28"/>
        </w:rPr>
      </w:pPr>
    </w:p>
    <w:p w:rsidR="006B4462" w:rsidRPr="003E484D" w:rsidRDefault="006B4462" w:rsidP="00497F03">
      <w:pPr>
        <w:jc w:val="both"/>
        <w:rPr>
          <w:color w:val="008000"/>
          <w:sz w:val="48"/>
          <w:szCs w:val="48"/>
          <w:u w:val="single"/>
        </w:rPr>
      </w:pPr>
      <w:r w:rsidRPr="003E484D">
        <w:rPr>
          <w:color w:val="008000"/>
          <w:sz w:val="48"/>
          <w:szCs w:val="48"/>
          <w:u w:val="single"/>
        </w:rPr>
        <w:lastRenderedPageBreak/>
        <w:t>PERSONAL:</w:t>
      </w:r>
    </w:p>
    <w:p w:rsidR="006B4462" w:rsidRDefault="006B4462" w:rsidP="00497F03">
      <w:pPr>
        <w:jc w:val="both"/>
        <w:rPr>
          <w:sz w:val="32"/>
          <w:szCs w:val="32"/>
        </w:rPr>
      </w:pPr>
    </w:p>
    <w:p w:rsidR="006B4462" w:rsidRDefault="00C925CD" w:rsidP="00497F03">
      <w:pPr>
        <w:jc w:val="center"/>
        <w:rPr>
          <w:sz w:val="32"/>
          <w:szCs w:val="32"/>
        </w:rPr>
      </w:pPr>
      <w:r>
        <w:rPr>
          <w:noProof/>
          <w:sz w:val="32"/>
          <w:szCs w:val="32"/>
        </w:rPr>
        <w:drawing>
          <wp:inline distT="0" distB="0" distL="0" distR="0">
            <wp:extent cx="5760720" cy="4033307"/>
            <wp:effectExtent l="19050" t="0" r="0" b="0"/>
            <wp:docPr id="1" name="Bild 4" descr="D:\13350 GR fertig\3350-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13350 GR fertig\3350-Team.jpg"/>
                    <pic:cNvPicPr>
                      <a:picLocks noChangeAspect="1" noChangeArrowheads="1"/>
                    </pic:cNvPicPr>
                  </pic:nvPicPr>
                  <pic:blipFill>
                    <a:blip r:embed="rId12" cstate="print"/>
                    <a:srcRect/>
                    <a:stretch>
                      <a:fillRect/>
                    </a:stretch>
                  </pic:blipFill>
                  <pic:spPr bwMode="auto">
                    <a:xfrm>
                      <a:off x="0" y="0"/>
                      <a:ext cx="5760720" cy="4033307"/>
                    </a:xfrm>
                    <a:prstGeom prst="rect">
                      <a:avLst/>
                    </a:prstGeom>
                    <a:noFill/>
                    <a:ln w="9525">
                      <a:noFill/>
                      <a:miter lim="800000"/>
                      <a:headEnd/>
                      <a:tailEnd/>
                    </a:ln>
                  </pic:spPr>
                </pic:pic>
              </a:graphicData>
            </a:graphic>
          </wp:inline>
        </w:drawing>
      </w:r>
    </w:p>
    <w:p w:rsidR="006B4462" w:rsidRDefault="006B4462" w:rsidP="00497F03">
      <w:pPr>
        <w:jc w:val="both"/>
        <w:rPr>
          <w:sz w:val="32"/>
          <w:szCs w:val="32"/>
        </w:rPr>
      </w:pPr>
      <w:r>
        <w:rPr>
          <w:sz w:val="32"/>
          <w:szCs w:val="32"/>
        </w:rPr>
        <w:t>sitzend von links:</w:t>
      </w:r>
    </w:p>
    <w:p w:rsidR="00D24212" w:rsidRDefault="00D24212" w:rsidP="00497F03">
      <w:pPr>
        <w:jc w:val="both"/>
        <w:rPr>
          <w:sz w:val="32"/>
          <w:szCs w:val="32"/>
        </w:rPr>
      </w:pPr>
      <w:r>
        <w:rPr>
          <w:sz w:val="32"/>
          <w:szCs w:val="32"/>
        </w:rPr>
        <w:t xml:space="preserve">Barbara Obenauer, Angela Thaler, Anita Als, Maria Jungwirth, </w:t>
      </w:r>
    </w:p>
    <w:p w:rsidR="00E33FC1" w:rsidRDefault="00D24212" w:rsidP="00497F03">
      <w:pPr>
        <w:jc w:val="both"/>
        <w:rPr>
          <w:sz w:val="32"/>
          <w:szCs w:val="32"/>
        </w:rPr>
      </w:pPr>
      <w:r>
        <w:rPr>
          <w:sz w:val="32"/>
          <w:szCs w:val="32"/>
        </w:rPr>
        <w:t>Brigitta Obenauer, sitzend hintere Reihe: Suzana Mikic, Julitta Mayr</w:t>
      </w:r>
    </w:p>
    <w:p w:rsidR="00497F03" w:rsidRDefault="00497F03" w:rsidP="00497F03">
      <w:pPr>
        <w:jc w:val="both"/>
        <w:rPr>
          <w:sz w:val="32"/>
          <w:szCs w:val="32"/>
        </w:rPr>
      </w:pPr>
    </w:p>
    <w:p w:rsidR="006B4462" w:rsidRDefault="006B4462" w:rsidP="00497F03">
      <w:pPr>
        <w:jc w:val="both"/>
        <w:rPr>
          <w:sz w:val="32"/>
          <w:szCs w:val="32"/>
        </w:rPr>
      </w:pPr>
      <w:r>
        <w:rPr>
          <w:sz w:val="32"/>
          <w:szCs w:val="32"/>
        </w:rPr>
        <w:t>stehend von links:</w:t>
      </w:r>
    </w:p>
    <w:p w:rsidR="00497F03" w:rsidRDefault="00D24212">
      <w:pPr>
        <w:rPr>
          <w:sz w:val="32"/>
          <w:szCs w:val="32"/>
        </w:rPr>
      </w:pPr>
      <w:r>
        <w:rPr>
          <w:sz w:val="32"/>
          <w:szCs w:val="32"/>
        </w:rPr>
        <w:t>Bianca Gröters, Rosmarie Schweinberger, Nicole Peer, Emel Aksel, Bettina Casazza, Maria Spiegl</w:t>
      </w:r>
      <w:r w:rsidR="00497F03">
        <w:rPr>
          <w:sz w:val="32"/>
          <w:szCs w:val="32"/>
        </w:rPr>
        <w:br w:type="page"/>
      </w:r>
    </w:p>
    <w:p w:rsidR="006B4462" w:rsidRPr="00A16550" w:rsidRDefault="006B4462" w:rsidP="00497F03">
      <w:pPr>
        <w:jc w:val="both"/>
        <w:rPr>
          <w:color w:val="008000"/>
          <w:sz w:val="48"/>
          <w:szCs w:val="48"/>
          <w:u w:val="single"/>
        </w:rPr>
      </w:pPr>
      <w:r w:rsidRPr="00576038">
        <w:rPr>
          <w:color w:val="008000"/>
          <w:sz w:val="48"/>
          <w:szCs w:val="48"/>
          <w:u w:val="single"/>
        </w:rPr>
        <w:lastRenderedPageBreak/>
        <w:t>1. Gruppe - "D</w:t>
      </w:r>
      <w:r>
        <w:rPr>
          <w:color w:val="008000"/>
          <w:sz w:val="48"/>
          <w:szCs w:val="48"/>
          <w:u w:val="single"/>
        </w:rPr>
        <w:t>SCHUNGLGRUPPE</w:t>
      </w:r>
      <w:r w:rsidRPr="00576038">
        <w:rPr>
          <w:color w:val="008000"/>
          <w:sz w:val="48"/>
          <w:szCs w:val="48"/>
          <w:u w:val="single"/>
        </w:rPr>
        <w:t>"</w:t>
      </w:r>
    </w:p>
    <w:p w:rsidR="006B4462" w:rsidRDefault="00D24212" w:rsidP="00497F03">
      <w:pPr>
        <w:jc w:val="center"/>
        <w:rPr>
          <w:sz w:val="32"/>
          <w:szCs w:val="32"/>
        </w:rPr>
      </w:pPr>
      <w:r>
        <w:rPr>
          <w:noProof/>
          <w:sz w:val="32"/>
          <w:szCs w:val="32"/>
        </w:rPr>
        <w:drawing>
          <wp:inline distT="0" distB="0" distL="0" distR="0">
            <wp:extent cx="5143500" cy="3601167"/>
            <wp:effectExtent l="19050" t="0" r="0" b="0"/>
            <wp:docPr id="5" name="Bild 5" descr="D:\13350 GR fertig\3350-2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13350 GR fertig\3350-2G.jpg"/>
                    <pic:cNvPicPr>
                      <a:picLocks noChangeAspect="1" noChangeArrowheads="1"/>
                    </pic:cNvPicPr>
                  </pic:nvPicPr>
                  <pic:blipFill>
                    <a:blip r:embed="rId13" cstate="print"/>
                    <a:srcRect/>
                    <a:stretch>
                      <a:fillRect/>
                    </a:stretch>
                  </pic:blipFill>
                  <pic:spPr bwMode="auto">
                    <a:xfrm>
                      <a:off x="0" y="0"/>
                      <a:ext cx="5144634" cy="3601961"/>
                    </a:xfrm>
                    <a:prstGeom prst="rect">
                      <a:avLst/>
                    </a:prstGeom>
                    <a:noFill/>
                    <a:ln w="9525">
                      <a:noFill/>
                      <a:miter lim="800000"/>
                      <a:headEnd/>
                      <a:tailEnd/>
                    </a:ln>
                  </pic:spPr>
                </pic:pic>
              </a:graphicData>
            </a:graphic>
          </wp:inline>
        </w:drawing>
      </w:r>
    </w:p>
    <w:p w:rsidR="00F119AF" w:rsidRDefault="00F119AF" w:rsidP="001643DD">
      <w:pPr>
        <w:rPr>
          <w:sz w:val="32"/>
          <w:szCs w:val="32"/>
        </w:rPr>
      </w:pPr>
    </w:p>
    <w:p w:rsidR="006B4462" w:rsidRDefault="006B4462" w:rsidP="00497F03">
      <w:pPr>
        <w:jc w:val="both"/>
        <w:rPr>
          <w:sz w:val="32"/>
          <w:szCs w:val="32"/>
        </w:rPr>
      </w:pPr>
      <w:r>
        <w:rPr>
          <w:sz w:val="32"/>
          <w:szCs w:val="32"/>
        </w:rPr>
        <w:t xml:space="preserve">Kindergartenpädagogin und Kindergartenleiterin : </w:t>
      </w:r>
      <w:r w:rsidRPr="00576038">
        <w:rPr>
          <w:color w:val="008000"/>
          <w:sz w:val="32"/>
          <w:szCs w:val="32"/>
        </w:rPr>
        <w:t>Anita Als</w:t>
      </w:r>
    </w:p>
    <w:p w:rsidR="006B4462" w:rsidRDefault="009312F1" w:rsidP="00925C33">
      <w:pPr>
        <w:rPr>
          <w:sz w:val="32"/>
          <w:szCs w:val="32"/>
        </w:rPr>
      </w:pPr>
      <w:r>
        <w:rPr>
          <w:noProof/>
          <w:sz w:val="28"/>
          <w:szCs w:val="28"/>
        </w:rPr>
        <mc:AlternateContent>
          <mc:Choice Requires="wps">
            <w:drawing>
              <wp:anchor distT="0" distB="0" distL="114300" distR="114300" simplePos="0" relativeHeight="251688960" behindDoc="0" locked="0" layoutInCell="1" allowOverlap="1">
                <wp:simplePos x="0" y="0"/>
                <wp:positionH relativeFrom="column">
                  <wp:posOffset>3612515</wp:posOffset>
                </wp:positionH>
                <wp:positionV relativeFrom="paragraph">
                  <wp:posOffset>123825</wp:posOffset>
                </wp:positionV>
                <wp:extent cx="2301875" cy="1061085"/>
                <wp:effectExtent l="0" t="3175" r="3175" b="2540"/>
                <wp:wrapNone/>
                <wp:docPr id="4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1875" cy="1061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Default="00D24212">
                            <w:pPr>
                              <w:rPr>
                                <w:lang w:val="de-DE"/>
                              </w:rPr>
                            </w:pPr>
                            <w:r>
                              <w:rPr>
                                <w:lang w:val="de-DE"/>
                              </w:rPr>
                              <w:t>Kindergartenpädagogin seit 1979</w:t>
                            </w:r>
                          </w:p>
                          <w:p w:rsidR="00D24212" w:rsidRDefault="00D24212">
                            <w:pPr>
                              <w:rPr>
                                <w:lang w:val="de-DE"/>
                              </w:rPr>
                            </w:pPr>
                          </w:p>
                          <w:p w:rsidR="00D24212" w:rsidRPr="003F24A8" w:rsidRDefault="00D24212">
                            <w:pPr>
                              <w:rPr>
                                <w:lang w:val="de-DE"/>
                              </w:rPr>
                            </w:pPr>
                            <w:r>
                              <w:rPr>
                                <w:lang w:val="de-DE"/>
                              </w:rPr>
                              <w:t>Kindergartenleiterin seit 2005</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284.45pt;margin-top:9.75pt;width:181.25pt;height:83.55pt;z-index:2516889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" stroked="f">
                <v:textbox style="mso-fit-shape-to-text:t">
                  <w:txbxContent>
                    <w:p w:rsidR="00D24212" w:rsidRDefault="00D24212">
                      <w:pPr>
                        <w:rPr>
                          <w:lang w:val="de-DE"/>
                        </w:rPr>
                      </w:pPr>
                      <w:r>
                        <w:rPr>
                          <w:lang w:val="de-DE"/>
                        </w:rPr>
                        <w:t>Kindergartenpädagogin seit 1979</w:t>
                      </w:r>
                    </w:p>
                    <w:p w:rsidR="00D24212" w:rsidRDefault="00D24212">
                      <w:pPr>
                        <w:rPr>
                          <w:lang w:val="de-DE"/>
                        </w:rPr>
                      </w:pPr>
                    </w:p>
                    <w:p w:rsidR="00D24212" w:rsidRPr="003F24A8" w:rsidRDefault="00D24212">
                      <w:pPr>
                        <w:rPr>
                          <w:lang w:val="de-DE"/>
                        </w:rPr>
                      </w:pPr>
                      <w:r>
                        <w:rPr>
                          <w:lang w:val="de-DE"/>
                        </w:rPr>
                        <w:t>Kindergartenleiterin seit 2005</w:t>
                      </w:r>
                    </w:p>
                  </w:txbxContent>
                </v:textbox>
              </v:shape>
            </w:pict>
          </mc:Fallback>
        </mc:AlternateContent>
      </w:r>
      <w:r w:rsidR="00925C33">
        <w:rPr>
          <w:sz w:val="32"/>
          <w:szCs w:val="32"/>
        </w:rPr>
        <w:br w:type="textWrapping" w:clear="all"/>
      </w:r>
      <w:r w:rsidR="001643DD">
        <w:rPr>
          <w:sz w:val="32"/>
          <w:szCs w:val="32"/>
        </w:rPr>
        <w:tab/>
      </w:r>
      <w:r w:rsidR="001643DD">
        <w:rPr>
          <w:sz w:val="32"/>
          <w:szCs w:val="32"/>
        </w:rPr>
        <w:tab/>
      </w:r>
      <w:r w:rsidR="001643DD">
        <w:rPr>
          <w:sz w:val="32"/>
          <w:szCs w:val="32"/>
        </w:rPr>
        <w:tab/>
      </w:r>
      <w:r w:rsidR="001643DD">
        <w:rPr>
          <w:sz w:val="32"/>
          <w:szCs w:val="32"/>
        </w:rPr>
        <w:tab/>
      </w:r>
      <w:r w:rsidR="001643DD">
        <w:rPr>
          <w:sz w:val="32"/>
          <w:szCs w:val="32"/>
        </w:rPr>
        <w:tab/>
      </w:r>
      <w:r w:rsidR="003A3F90">
        <w:rPr>
          <w:noProof/>
          <w:sz w:val="32"/>
          <w:szCs w:val="32"/>
        </w:rPr>
        <w:drawing>
          <wp:inline distT="0" distB="0" distL="0" distR="0">
            <wp:extent cx="912345" cy="1372519"/>
            <wp:effectExtent l="19050" t="0" r="2055" b="0"/>
            <wp:docPr id="7" name="Bild 7" descr="D:\13350 ER Personal\335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13350 ER Personal\3350-101.jpg"/>
                    <pic:cNvPicPr>
                      <a:picLocks noChangeAspect="1" noChangeArrowheads="1"/>
                    </pic:cNvPicPr>
                  </pic:nvPicPr>
                  <pic:blipFill>
                    <a:blip r:embed="rId14" cstate="print"/>
                    <a:srcRect/>
                    <a:stretch>
                      <a:fillRect/>
                    </a:stretch>
                  </pic:blipFill>
                  <pic:spPr bwMode="auto">
                    <a:xfrm>
                      <a:off x="0" y="0"/>
                      <a:ext cx="912141" cy="1372211"/>
                    </a:xfrm>
                    <a:prstGeom prst="rect">
                      <a:avLst/>
                    </a:prstGeom>
                    <a:noFill/>
                    <a:ln w="9525">
                      <a:noFill/>
                      <a:miter lim="800000"/>
                      <a:headEnd/>
                      <a:tailEnd/>
                    </a:ln>
                  </pic:spPr>
                </pic:pic>
              </a:graphicData>
            </a:graphic>
          </wp:inline>
        </w:drawing>
      </w:r>
    </w:p>
    <w:p w:rsidR="006B4462" w:rsidRDefault="006B4462" w:rsidP="00497F03">
      <w:pPr>
        <w:jc w:val="both"/>
        <w:rPr>
          <w:sz w:val="32"/>
          <w:szCs w:val="32"/>
        </w:rPr>
      </w:pPr>
      <w:r>
        <w:rPr>
          <w:sz w:val="32"/>
          <w:szCs w:val="32"/>
        </w:rPr>
        <w:t xml:space="preserve">Assistentin: </w:t>
      </w:r>
      <w:r w:rsidRPr="00576038">
        <w:rPr>
          <w:color w:val="008000"/>
          <w:sz w:val="32"/>
          <w:szCs w:val="32"/>
        </w:rPr>
        <w:t>Brigitta Obenauer</w:t>
      </w:r>
      <w:r w:rsidR="00D24212">
        <w:rPr>
          <w:color w:val="008000"/>
          <w:sz w:val="32"/>
          <w:szCs w:val="32"/>
        </w:rPr>
        <w:tab/>
      </w:r>
      <w:r w:rsidR="00D24212">
        <w:rPr>
          <w:color w:val="008000"/>
          <w:sz w:val="32"/>
          <w:szCs w:val="32"/>
        </w:rPr>
        <w:tab/>
      </w:r>
      <w:r w:rsidR="00D24212" w:rsidRPr="00D24212">
        <w:rPr>
          <w:sz w:val="32"/>
          <w:szCs w:val="32"/>
        </w:rPr>
        <w:t>Stützkraft:</w:t>
      </w:r>
      <w:r w:rsidR="00D24212">
        <w:rPr>
          <w:color w:val="008000"/>
          <w:sz w:val="32"/>
          <w:szCs w:val="32"/>
        </w:rPr>
        <w:t xml:space="preserve"> Maria Spiegl</w:t>
      </w:r>
    </w:p>
    <w:p w:rsidR="003F24A8" w:rsidRPr="00D24212" w:rsidRDefault="00D24212" w:rsidP="005675EF">
      <w:r w:rsidRPr="00D24212">
        <w:t>Assistentin seit 1994</w:t>
      </w:r>
      <w:r w:rsidR="003A3F90">
        <w:tab/>
      </w:r>
      <w:r w:rsidR="003A3F90">
        <w:tab/>
      </w:r>
      <w:r w:rsidR="003A3F90">
        <w:tab/>
      </w:r>
      <w:r w:rsidR="003A3F90">
        <w:tab/>
      </w:r>
      <w:r w:rsidR="003A3F90">
        <w:tab/>
        <w:t>Stützkraft seit 2012</w:t>
      </w:r>
    </w:p>
    <w:p w:rsidR="003F24A8" w:rsidRDefault="009312F1" w:rsidP="003A3F90">
      <w:pPr>
        <w:ind w:left="708" w:firstLine="708"/>
        <w:rPr>
          <w:sz w:val="28"/>
          <w:szCs w:val="28"/>
        </w:rPr>
      </w:pPr>
      <w:r>
        <w:rPr>
          <w:noProof/>
          <w:sz w:val="32"/>
          <w:szCs w:val="32"/>
        </w:rPr>
        <mc:AlternateContent>
          <mc:Choice Requires="wps">
            <w:drawing>
              <wp:anchor distT="0" distB="0" distL="114300" distR="114300" simplePos="0" relativeHeight="251691008" behindDoc="0" locked="0" layoutInCell="1" allowOverlap="1">
                <wp:simplePos x="0" y="0"/>
                <wp:positionH relativeFrom="column">
                  <wp:posOffset>4739005</wp:posOffset>
                </wp:positionH>
                <wp:positionV relativeFrom="paragraph">
                  <wp:posOffset>1024255</wp:posOffset>
                </wp:positionV>
                <wp:extent cx="1278255" cy="1993900"/>
                <wp:effectExtent l="0" t="3175" r="0" b="3175"/>
                <wp:wrapNone/>
                <wp:docPr id="4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8255" cy="1993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Pr="00D24212" w:rsidRDefault="00D24212" w:rsidP="00D2421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27" type="#_x0000_t202" style="position:absolute;left:0;text-align:left;margin-left:373.15pt;margin-top:80.65pt;width:100.65pt;height:15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" stroked="f">
                <v:textbox>
                  <w:txbxContent>
                    <w:p w:rsidR="00D24212" w:rsidRPr="00D24212" w:rsidRDefault="00D24212" w:rsidP="00D24212"/>
                  </w:txbxContent>
                </v:textbox>
              </v:shape>
            </w:pict>
          </mc:Fallback>
        </mc:AlternateContent>
      </w:r>
      <w:r w:rsidR="001643DD">
        <w:rPr>
          <w:noProof/>
          <w:sz w:val="28"/>
          <w:szCs w:val="28"/>
        </w:rPr>
        <w:drawing>
          <wp:inline distT="0" distB="0" distL="0" distR="0">
            <wp:extent cx="948039" cy="1426215"/>
            <wp:effectExtent l="19050" t="0" r="4461" b="0"/>
            <wp:docPr id="47" name="Bild 14" descr="D:\Personal\2704-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Personal\2704-031.jpg"/>
                    <pic:cNvPicPr>
                      <a:picLocks noChangeAspect="1" noChangeArrowheads="1"/>
                    </pic:cNvPicPr>
                  </pic:nvPicPr>
                  <pic:blipFill>
                    <a:blip r:embed="rId15" cstate="print"/>
                    <a:srcRect/>
                    <a:stretch>
                      <a:fillRect/>
                    </a:stretch>
                  </pic:blipFill>
                  <pic:spPr bwMode="auto">
                    <a:xfrm>
                      <a:off x="0" y="0"/>
                      <a:ext cx="949489" cy="1428396"/>
                    </a:xfrm>
                    <a:prstGeom prst="rect">
                      <a:avLst/>
                    </a:prstGeom>
                    <a:noFill/>
                    <a:ln w="9525">
                      <a:noFill/>
                      <a:miter lim="800000"/>
                      <a:headEnd/>
                      <a:tailEnd/>
                    </a:ln>
                  </pic:spPr>
                </pic:pic>
              </a:graphicData>
            </a:graphic>
          </wp:inline>
        </w:drawing>
      </w:r>
      <w:r w:rsidR="00D24212">
        <w:rPr>
          <w:sz w:val="28"/>
          <w:szCs w:val="28"/>
        </w:rPr>
        <w:tab/>
      </w:r>
      <w:r w:rsidR="003A3F90">
        <w:rPr>
          <w:sz w:val="28"/>
          <w:szCs w:val="28"/>
        </w:rPr>
        <w:tab/>
      </w:r>
      <w:r w:rsidR="003A3F90">
        <w:rPr>
          <w:sz w:val="28"/>
          <w:szCs w:val="28"/>
        </w:rPr>
        <w:tab/>
      </w:r>
      <w:r w:rsidR="003A3F90">
        <w:rPr>
          <w:sz w:val="28"/>
          <w:szCs w:val="28"/>
        </w:rPr>
        <w:tab/>
      </w:r>
      <w:r w:rsidR="00D24212">
        <w:rPr>
          <w:noProof/>
        </w:rPr>
        <w:drawing>
          <wp:inline distT="0" distB="0" distL="0" distR="0">
            <wp:extent cx="932599" cy="1402988"/>
            <wp:effectExtent l="19050" t="0" r="851" b="0"/>
            <wp:docPr id="3" name="Bild 6" descr="D:\13350 ER Personal\3350-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13350 ER Personal\3350-102.jpg"/>
                    <pic:cNvPicPr>
                      <a:picLocks noChangeAspect="1" noChangeArrowheads="1"/>
                    </pic:cNvPicPr>
                  </pic:nvPicPr>
                  <pic:blipFill>
                    <a:blip r:embed="rId16" cstate="print"/>
                    <a:srcRect/>
                    <a:stretch>
                      <a:fillRect/>
                    </a:stretch>
                  </pic:blipFill>
                  <pic:spPr bwMode="auto">
                    <a:xfrm>
                      <a:off x="0" y="0"/>
                      <a:ext cx="937299" cy="1410059"/>
                    </a:xfrm>
                    <a:prstGeom prst="rect">
                      <a:avLst/>
                    </a:prstGeom>
                    <a:noFill/>
                    <a:ln w="9525">
                      <a:noFill/>
                      <a:miter lim="800000"/>
                      <a:headEnd/>
                      <a:tailEnd/>
                    </a:ln>
                  </pic:spPr>
                </pic:pic>
              </a:graphicData>
            </a:graphic>
          </wp:inline>
        </w:drawing>
      </w:r>
    </w:p>
    <w:p w:rsidR="006B4462" w:rsidRPr="00A52973" w:rsidRDefault="006B4462" w:rsidP="00497F03">
      <w:pPr>
        <w:rPr>
          <w:color w:val="008000"/>
          <w:sz w:val="48"/>
          <w:szCs w:val="48"/>
          <w:u w:val="single"/>
        </w:rPr>
      </w:pPr>
      <w:r w:rsidRPr="00A52973">
        <w:rPr>
          <w:color w:val="008000"/>
          <w:sz w:val="48"/>
          <w:szCs w:val="48"/>
          <w:u w:val="single"/>
        </w:rPr>
        <w:lastRenderedPageBreak/>
        <w:t xml:space="preserve">2. Gruppe - </w:t>
      </w:r>
      <w:r w:rsidR="00497F03" w:rsidRPr="00A52973">
        <w:rPr>
          <w:color w:val="008000"/>
          <w:sz w:val="48"/>
          <w:szCs w:val="48"/>
          <w:u w:val="single"/>
        </w:rPr>
        <w:br/>
      </w:r>
      <w:r w:rsidRPr="00A52973">
        <w:rPr>
          <w:color w:val="008000"/>
          <w:sz w:val="48"/>
          <w:szCs w:val="48"/>
          <w:u w:val="single"/>
        </w:rPr>
        <w:t>"</w:t>
      </w:r>
      <w:r w:rsidRPr="00A52973">
        <w:rPr>
          <w:caps/>
          <w:color w:val="008000"/>
          <w:sz w:val="48"/>
          <w:szCs w:val="48"/>
          <w:u w:val="single"/>
        </w:rPr>
        <w:t>Regenbogengruppe</w:t>
      </w:r>
      <w:r w:rsidRPr="00A52973">
        <w:rPr>
          <w:color w:val="008000"/>
          <w:sz w:val="48"/>
          <w:szCs w:val="48"/>
          <w:u w:val="single"/>
        </w:rPr>
        <w:t>" Integrationsgruppe</w:t>
      </w:r>
    </w:p>
    <w:p w:rsidR="00F119AF" w:rsidRDefault="003A3F90" w:rsidP="00F119AF">
      <w:pPr>
        <w:jc w:val="center"/>
        <w:rPr>
          <w:sz w:val="32"/>
          <w:szCs w:val="32"/>
        </w:rPr>
      </w:pPr>
      <w:r>
        <w:rPr>
          <w:noProof/>
          <w:sz w:val="32"/>
          <w:szCs w:val="32"/>
        </w:rPr>
        <w:drawing>
          <wp:inline distT="0" distB="0" distL="0" distR="0">
            <wp:extent cx="4787900" cy="3352198"/>
            <wp:effectExtent l="19050" t="0" r="0" b="0"/>
            <wp:docPr id="8" name="Bild 8" descr="D:\13350 GR fertig\3350-3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13350 GR fertig\3350-3G.jpg"/>
                    <pic:cNvPicPr>
                      <a:picLocks noChangeAspect="1" noChangeArrowheads="1"/>
                    </pic:cNvPicPr>
                  </pic:nvPicPr>
                  <pic:blipFill>
                    <a:blip r:embed="rId17" cstate="print"/>
                    <a:srcRect/>
                    <a:stretch>
                      <a:fillRect/>
                    </a:stretch>
                  </pic:blipFill>
                  <pic:spPr bwMode="auto">
                    <a:xfrm>
                      <a:off x="0" y="0"/>
                      <a:ext cx="4788956" cy="3352937"/>
                    </a:xfrm>
                    <a:prstGeom prst="rect">
                      <a:avLst/>
                    </a:prstGeom>
                    <a:noFill/>
                    <a:ln w="9525">
                      <a:noFill/>
                      <a:miter lim="800000"/>
                      <a:headEnd/>
                      <a:tailEnd/>
                    </a:ln>
                  </pic:spPr>
                </pic:pic>
              </a:graphicData>
            </a:graphic>
          </wp:inline>
        </w:drawing>
      </w:r>
    </w:p>
    <w:p w:rsidR="00F119AF" w:rsidRDefault="00F119AF" w:rsidP="00F119AF">
      <w:pPr>
        <w:rPr>
          <w:sz w:val="32"/>
          <w:szCs w:val="32"/>
        </w:rPr>
      </w:pPr>
    </w:p>
    <w:p w:rsidR="006B4462" w:rsidRDefault="009312F1" w:rsidP="00F119AF">
      <w:pPr>
        <w:jc w:val="center"/>
        <w:rPr>
          <w:sz w:val="32"/>
          <w:szCs w:val="32"/>
        </w:rPr>
      </w:pPr>
      <w:r>
        <w:rPr>
          <w:noProof/>
          <w:sz w:val="32"/>
          <w:szCs w:val="32"/>
        </w:rPr>
        <mc:AlternateContent>
          <mc:Choice Requires="wps">
            <w:drawing>
              <wp:anchor distT="0" distB="0" distL="114300" distR="114300" simplePos="0" relativeHeight="251693056" behindDoc="0" locked="0" layoutInCell="1" allowOverlap="1">
                <wp:simplePos x="0" y="0"/>
                <wp:positionH relativeFrom="column">
                  <wp:posOffset>3866515</wp:posOffset>
                </wp:positionH>
                <wp:positionV relativeFrom="paragraph">
                  <wp:posOffset>392430</wp:posOffset>
                </wp:positionV>
                <wp:extent cx="2301875" cy="1224280"/>
                <wp:effectExtent l="3810" t="1905" r="0" b="2540"/>
                <wp:wrapNone/>
                <wp:docPr id="4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1875"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Default="00D24212" w:rsidP="003F6AE3">
                            <w:pPr>
                              <w:spacing w:after="120"/>
                              <w:rPr>
                                <w:lang w:val="de-DE"/>
                              </w:rPr>
                            </w:pPr>
                            <w:r>
                              <w:rPr>
                                <w:lang w:val="de-DE"/>
                              </w:rPr>
                              <w:t>Kindergartenpädagogin seit  1987 Frühförderin und Sonderkindergartenpädagogin seit 1989</w:t>
                            </w:r>
                          </w:p>
                          <w:p w:rsidR="00D24212" w:rsidRDefault="00D24212" w:rsidP="003F6AE3">
                            <w:pPr>
                              <w:spacing w:after="120"/>
                              <w:rPr>
                                <w:lang w:val="de-DE"/>
                              </w:rPr>
                            </w:pPr>
                            <w:r>
                              <w:rPr>
                                <w:lang w:val="de-DE"/>
                              </w:rPr>
                              <w:t>Horterzieherin seit 2008</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4" o:spid="_x0000_s1028" type="#_x0000_t202" style="position:absolute;left:0;text-align:left;margin-left:304.45pt;margin-top:30.9pt;width:181.25pt;height:96.4pt;z-index:2516930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" stroked="f">
                <v:textbox style="mso-fit-shape-to-text:t">
                  <w:txbxContent>
                    <w:p w:rsidR="00D24212" w:rsidRDefault="00D24212" w:rsidP="003F6AE3">
                      <w:pPr>
                        <w:spacing w:after="120"/>
                        <w:rPr>
                          <w:lang w:val="de-DE"/>
                        </w:rPr>
                      </w:pPr>
                      <w:r>
                        <w:rPr>
                          <w:lang w:val="de-DE"/>
                        </w:rPr>
                        <w:t>Kindergartenpädagogin seit  1987 Frühförderin und Sonderkindergartenpädagogin seit 1989</w:t>
                      </w:r>
                    </w:p>
                    <w:p w:rsidR="00D24212" w:rsidRDefault="00D24212" w:rsidP="003F6AE3">
                      <w:pPr>
                        <w:spacing w:after="120"/>
                        <w:rPr>
                          <w:lang w:val="de-DE"/>
                        </w:rPr>
                      </w:pPr>
                      <w:r>
                        <w:rPr>
                          <w:lang w:val="de-DE"/>
                        </w:rPr>
                        <w:t>Horterzieherin seit 2008</w:t>
                      </w:r>
                    </w:p>
                  </w:txbxContent>
                </v:textbox>
              </v:shape>
            </w:pict>
          </mc:Fallback>
        </mc:AlternateContent>
      </w:r>
      <w:r w:rsidR="006B4462">
        <w:rPr>
          <w:sz w:val="32"/>
          <w:szCs w:val="32"/>
        </w:rPr>
        <w:t xml:space="preserve">Sonderkindergartenpädagogin: </w:t>
      </w:r>
      <w:r w:rsidR="003F6AE3">
        <w:rPr>
          <w:color w:val="008000"/>
          <w:sz w:val="32"/>
          <w:szCs w:val="32"/>
        </w:rPr>
        <w:t>Maria Jungwirth</w:t>
      </w:r>
    </w:p>
    <w:p w:rsidR="006B4462" w:rsidRDefault="003A3F90" w:rsidP="00497F03">
      <w:pPr>
        <w:jc w:val="center"/>
        <w:rPr>
          <w:sz w:val="32"/>
          <w:szCs w:val="32"/>
        </w:rPr>
      </w:pPr>
      <w:r>
        <w:rPr>
          <w:noProof/>
          <w:sz w:val="32"/>
          <w:szCs w:val="32"/>
        </w:rPr>
        <w:drawing>
          <wp:inline distT="0" distB="0" distL="0" distR="0">
            <wp:extent cx="955814" cy="1437913"/>
            <wp:effectExtent l="19050" t="0" r="0" b="0"/>
            <wp:docPr id="9" name="Bild 9" descr="D:\13350 ER Personal\3350-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13350 ER Personal\3350-068.jpg"/>
                    <pic:cNvPicPr>
                      <a:picLocks noChangeAspect="1" noChangeArrowheads="1"/>
                    </pic:cNvPicPr>
                  </pic:nvPicPr>
                  <pic:blipFill>
                    <a:blip r:embed="rId18" cstate="print"/>
                    <a:srcRect/>
                    <a:stretch>
                      <a:fillRect/>
                    </a:stretch>
                  </pic:blipFill>
                  <pic:spPr bwMode="auto">
                    <a:xfrm>
                      <a:off x="0" y="0"/>
                      <a:ext cx="957298" cy="1440145"/>
                    </a:xfrm>
                    <a:prstGeom prst="rect">
                      <a:avLst/>
                    </a:prstGeom>
                    <a:noFill/>
                    <a:ln w="9525">
                      <a:noFill/>
                      <a:miter lim="800000"/>
                      <a:headEnd/>
                      <a:tailEnd/>
                    </a:ln>
                  </pic:spPr>
                </pic:pic>
              </a:graphicData>
            </a:graphic>
          </wp:inline>
        </w:drawing>
      </w:r>
    </w:p>
    <w:p w:rsidR="005675EF" w:rsidRDefault="005675EF" w:rsidP="003F6AE3">
      <w:pPr>
        <w:rPr>
          <w:sz w:val="32"/>
          <w:szCs w:val="32"/>
        </w:rPr>
      </w:pPr>
    </w:p>
    <w:p w:rsidR="006B4462" w:rsidRDefault="006B4462" w:rsidP="00497F03">
      <w:pPr>
        <w:jc w:val="both"/>
        <w:rPr>
          <w:sz w:val="32"/>
          <w:szCs w:val="32"/>
        </w:rPr>
      </w:pPr>
      <w:r>
        <w:rPr>
          <w:sz w:val="32"/>
          <w:szCs w:val="32"/>
        </w:rPr>
        <w:t xml:space="preserve">Kindergartenpädagogin: </w:t>
      </w:r>
      <w:r w:rsidR="003A3F90">
        <w:rPr>
          <w:color w:val="008000"/>
          <w:sz w:val="32"/>
          <w:szCs w:val="32"/>
        </w:rPr>
        <w:t>Bianca Gröters</w:t>
      </w:r>
    </w:p>
    <w:p w:rsidR="00925C33" w:rsidRDefault="003A3F90" w:rsidP="00F119AF">
      <w:pPr>
        <w:jc w:val="center"/>
        <w:rPr>
          <w:sz w:val="32"/>
          <w:szCs w:val="32"/>
        </w:rPr>
      </w:pPr>
      <w:r>
        <w:rPr>
          <w:noProof/>
          <w:sz w:val="32"/>
          <w:szCs w:val="32"/>
        </w:rPr>
        <w:drawing>
          <wp:inline distT="0" distB="0" distL="0" distR="0">
            <wp:extent cx="958053" cy="1441283"/>
            <wp:effectExtent l="19050" t="0" r="0" b="0"/>
            <wp:docPr id="10" name="Bild 10" descr="D:\13350 ER Personal\3350-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13350 ER Personal\3350-067.jpg"/>
                    <pic:cNvPicPr>
                      <a:picLocks noChangeAspect="1" noChangeArrowheads="1"/>
                    </pic:cNvPicPr>
                  </pic:nvPicPr>
                  <pic:blipFill>
                    <a:blip r:embed="rId19" cstate="print"/>
                    <a:srcRect/>
                    <a:stretch>
                      <a:fillRect/>
                    </a:stretch>
                  </pic:blipFill>
                  <pic:spPr bwMode="auto">
                    <a:xfrm>
                      <a:off x="0" y="0"/>
                      <a:ext cx="958365" cy="1441752"/>
                    </a:xfrm>
                    <a:prstGeom prst="rect">
                      <a:avLst/>
                    </a:prstGeom>
                    <a:noFill/>
                    <a:ln w="9525">
                      <a:noFill/>
                      <a:miter lim="800000"/>
                      <a:headEnd/>
                      <a:tailEnd/>
                    </a:ln>
                  </pic:spPr>
                </pic:pic>
              </a:graphicData>
            </a:graphic>
          </wp:inline>
        </w:drawing>
      </w:r>
      <w:r w:rsidR="009312F1">
        <w:rPr>
          <w:noProof/>
          <w:sz w:val="28"/>
          <w:szCs w:val="28"/>
        </w:rPr>
        <mc:AlternateContent>
          <mc:Choice Requires="wps">
            <w:drawing>
              <wp:anchor distT="0" distB="0" distL="114300" distR="114300" simplePos="0" relativeHeight="251695104" behindDoc="0" locked="0" layoutInCell="1" allowOverlap="1">
                <wp:simplePos x="0" y="0"/>
                <wp:positionH relativeFrom="column">
                  <wp:posOffset>3808095</wp:posOffset>
                </wp:positionH>
                <wp:positionV relativeFrom="paragraph">
                  <wp:posOffset>4445</wp:posOffset>
                </wp:positionV>
                <wp:extent cx="2300605" cy="414655"/>
                <wp:effectExtent l="2540" t="0" r="1905" b="0"/>
                <wp:wrapNone/>
                <wp:docPr id="3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0605" cy="414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Default="003A3F90">
                            <w:pPr>
                              <w:rPr>
                                <w:lang w:val="de-DE"/>
                              </w:rPr>
                            </w:pPr>
                            <w:r>
                              <w:rPr>
                                <w:lang w:val="de-DE"/>
                              </w:rPr>
                              <w:t>Kindergartenpädagogin seit 2013</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5" o:spid="_x0000_s1029" type="#_x0000_t202" style="position:absolute;left:0;text-align:left;margin-left:299.85pt;margin-top:.35pt;width:181.15pt;height:32.65pt;z-index:2516951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" stroked="f">
                <v:textbox style="mso-fit-shape-to-text:t">
                  <w:txbxContent>
                    <w:p w:rsidR="00D24212" w:rsidRDefault="003A3F90">
                      <w:pPr>
                        <w:rPr>
                          <w:lang w:val="de-DE"/>
                        </w:rPr>
                      </w:pPr>
                      <w:r>
                        <w:rPr>
                          <w:lang w:val="de-DE"/>
                        </w:rPr>
                        <w:t>Kindergartenpädagogin seit 2013</w:t>
                      </w:r>
                    </w:p>
                  </w:txbxContent>
                </v:textbox>
              </v:shape>
            </w:pict>
          </mc:Fallback>
        </mc:AlternateContent>
      </w:r>
    </w:p>
    <w:p w:rsidR="006B4462" w:rsidRPr="00AC646A" w:rsidRDefault="006B4462" w:rsidP="00497F03">
      <w:pPr>
        <w:jc w:val="both"/>
        <w:rPr>
          <w:color w:val="008000"/>
          <w:sz w:val="48"/>
          <w:szCs w:val="48"/>
          <w:u w:val="single"/>
        </w:rPr>
      </w:pPr>
      <w:r w:rsidRPr="004D0532">
        <w:rPr>
          <w:color w:val="008000"/>
          <w:sz w:val="48"/>
          <w:szCs w:val="48"/>
          <w:u w:val="single"/>
        </w:rPr>
        <w:lastRenderedPageBreak/>
        <w:t xml:space="preserve">3. Gruppe - " </w:t>
      </w:r>
      <w:r>
        <w:rPr>
          <w:color w:val="008000"/>
          <w:sz w:val="48"/>
          <w:szCs w:val="48"/>
          <w:u w:val="single"/>
        </w:rPr>
        <w:t>BUNTE GRUPPE</w:t>
      </w:r>
      <w:r w:rsidRPr="004D0532">
        <w:rPr>
          <w:color w:val="008000"/>
          <w:sz w:val="48"/>
          <w:szCs w:val="48"/>
          <w:u w:val="single"/>
        </w:rPr>
        <w:t xml:space="preserve"> "</w:t>
      </w:r>
    </w:p>
    <w:p w:rsidR="003F6AE3" w:rsidRPr="00576038" w:rsidRDefault="00A550A8" w:rsidP="003F6AE3">
      <w:pPr>
        <w:jc w:val="center"/>
        <w:rPr>
          <w:sz w:val="32"/>
          <w:szCs w:val="32"/>
        </w:rPr>
      </w:pPr>
      <w:r>
        <w:rPr>
          <w:noProof/>
          <w:sz w:val="32"/>
          <w:szCs w:val="32"/>
        </w:rPr>
        <w:drawing>
          <wp:inline distT="0" distB="0" distL="0" distR="0">
            <wp:extent cx="5097128" cy="3568700"/>
            <wp:effectExtent l="19050" t="0" r="8272" b="0"/>
            <wp:docPr id="14" name="Bild 14" descr="D:\13350 GR fertig\3350-4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13350 GR fertig\3350-4G.jpg"/>
                    <pic:cNvPicPr>
                      <a:picLocks noChangeAspect="1" noChangeArrowheads="1"/>
                    </pic:cNvPicPr>
                  </pic:nvPicPr>
                  <pic:blipFill>
                    <a:blip r:embed="rId20" cstate="print"/>
                    <a:srcRect/>
                    <a:stretch>
                      <a:fillRect/>
                    </a:stretch>
                  </pic:blipFill>
                  <pic:spPr bwMode="auto">
                    <a:xfrm>
                      <a:off x="0" y="0"/>
                      <a:ext cx="5096612" cy="3568338"/>
                    </a:xfrm>
                    <a:prstGeom prst="rect">
                      <a:avLst/>
                    </a:prstGeom>
                    <a:noFill/>
                    <a:ln w="9525">
                      <a:noFill/>
                      <a:miter lim="800000"/>
                      <a:headEnd/>
                      <a:tailEnd/>
                    </a:ln>
                  </pic:spPr>
                </pic:pic>
              </a:graphicData>
            </a:graphic>
          </wp:inline>
        </w:drawing>
      </w:r>
    </w:p>
    <w:p w:rsidR="006B4462" w:rsidRDefault="009312F1" w:rsidP="00497F03">
      <w:pPr>
        <w:jc w:val="both"/>
        <w:rPr>
          <w:sz w:val="32"/>
          <w:szCs w:val="32"/>
        </w:rPr>
      </w:pPr>
      <w:r>
        <w:rPr>
          <w:noProof/>
          <w:sz w:val="32"/>
          <w:szCs w:val="32"/>
        </w:rPr>
        <mc:AlternateContent>
          <mc:Choice Requires="wps">
            <w:drawing>
              <wp:anchor distT="0" distB="0" distL="114300" distR="114300" simplePos="0" relativeHeight="251697152" behindDoc="0" locked="0" layoutInCell="1" allowOverlap="1">
                <wp:simplePos x="0" y="0"/>
                <wp:positionH relativeFrom="column">
                  <wp:posOffset>3714115</wp:posOffset>
                </wp:positionH>
                <wp:positionV relativeFrom="paragraph">
                  <wp:posOffset>328930</wp:posOffset>
                </wp:positionV>
                <wp:extent cx="2301875" cy="1061085"/>
                <wp:effectExtent l="3810" t="0" r="0" b="0"/>
                <wp:wrapNone/>
                <wp:docPr id="3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1875" cy="1061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Default="00D24212">
                            <w:pPr>
                              <w:rPr>
                                <w:lang w:val="de-DE"/>
                              </w:rPr>
                            </w:pPr>
                          </w:p>
                          <w:p w:rsidR="00D24212" w:rsidRDefault="00D24212">
                            <w:pPr>
                              <w:rPr>
                                <w:lang w:val="de-DE"/>
                              </w:rPr>
                            </w:pPr>
                            <w:r>
                              <w:rPr>
                                <w:lang w:val="de-DE"/>
                              </w:rPr>
                              <w:t>Kindergartenpädagogin seit 1988</w:t>
                            </w:r>
                          </w:p>
                          <w:p w:rsidR="00D24212" w:rsidRDefault="00D24212">
                            <w:pPr>
                              <w:rPr>
                                <w:lang w:val="de-DE"/>
                              </w:rPr>
                            </w:pP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6" o:spid="_x0000_s1030" type="#_x0000_t202" style="position:absolute;left:0;text-align:left;margin-left:292.45pt;margin-top:25.9pt;width:181.25pt;height:83.55pt;z-index:2516971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" stroked="f">
                <v:textbox style="mso-fit-shape-to-text:t">
                  <w:txbxContent>
                    <w:p w:rsidR="00D24212" w:rsidRDefault="00D24212">
                      <w:pPr>
                        <w:rPr>
                          <w:lang w:val="de-DE"/>
                        </w:rPr>
                      </w:pPr>
                    </w:p>
                    <w:p w:rsidR="00D24212" w:rsidRDefault="00D24212">
                      <w:pPr>
                        <w:rPr>
                          <w:lang w:val="de-DE"/>
                        </w:rPr>
                      </w:pPr>
                      <w:r>
                        <w:rPr>
                          <w:lang w:val="de-DE"/>
                        </w:rPr>
                        <w:t>Kindergartenpädagogin seit 1988</w:t>
                      </w:r>
                    </w:p>
                    <w:p w:rsidR="00D24212" w:rsidRDefault="00D24212">
                      <w:pPr>
                        <w:rPr>
                          <w:lang w:val="de-DE"/>
                        </w:rPr>
                      </w:pPr>
                    </w:p>
                  </w:txbxContent>
                </v:textbox>
              </v:shape>
            </w:pict>
          </mc:Fallback>
        </mc:AlternateContent>
      </w:r>
      <w:r w:rsidR="006B4462">
        <w:rPr>
          <w:sz w:val="32"/>
          <w:szCs w:val="32"/>
        </w:rPr>
        <w:t xml:space="preserve">Kindergartenpädagogin:  </w:t>
      </w:r>
      <w:r w:rsidR="006B4462" w:rsidRPr="00174594">
        <w:rPr>
          <w:color w:val="008000"/>
          <w:sz w:val="32"/>
          <w:szCs w:val="32"/>
        </w:rPr>
        <w:t>Bettina Casazza</w:t>
      </w:r>
    </w:p>
    <w:p w:rsidR="006B4462" w:rsidRDefault="003A3F90" w:rsidP="00AC646A">
      <w:pPr>
        <w:jc w:val="center"/>
        <w:rPr>
          <w:sz w:val="32"/>
          <w:szCs w:val="32"/>
        </w:rPr>
      </w:pPr>
      <w:r>
        <w:rPr>
          <w:noProof/>
          <w:sz w:val="32"/>
          <w:szCs w:val="32"/>
        </w:rPr>
        <w:drawing>
          <wp:inline distT="0" distB="0" distL="0" distR="0">
            <wp:extent cx="962386" cy="1447800"/>
            <wp:effectExtent l="19050" t="0" r="9164" b="0"/>
            <wp:docPr id="11" name="Bild 11" descr="D:\13350 ER Personal\3350-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13350 ER Personal\3350-070.jpg"/>
                    <pic:cNvPicPr>
                      <a:picLocks noChangeAspect="1" noChangeArrowheads="1"/>
                    </pic:cNvPicPr>
                  </pic:nvPicPr>
                  <pic:blipFill>
                    <a:blip r:embed="rId21" cstate="print"/>
                    <a:srcRect/>
                    <a:stretch>
                      <a:fillRect/>
                    </a:stretch>
                  </pic:blipFill>
                  <pic:spPr bwMode="auto">
                    <a:xfrm>
                      <a:off x="0" y="0"/>
                      <a:ext cx="960563" cy="1445057"/>
                    </a:xfrm>
                    <a:prstGeom prst="rect">
                      <a:avLst/>
                    </a:prstGeom>
                    <a:noFill/>
                    <a:ln w="9525">
                      <a:noFill/>
                      <a:miter lim="800000"/>
                      <a:headEnd/>
                      <a:tailEnd/>
                    </a:ln>
                  </pic:spPr>
                </pic:pic>
              </a:graphicData>
            </a:graphic>
          </wp:inline>
        </w:drawing>
      </w:r>
    </w:p>
    <w:p w:rsidR="00F119AF" w:rsidRDefault="00F119AF" w:rsidP="00AC646A">
      <w:pPr>
        <w:jc w:val="center"/>
        <w:rPr>
          <w:sz w:val="32"/>
          <w:szCs w:val="32"/>
        </w:rPr>
      </w:pPr>
    </w:p>
    <w:p w:rsidR="006B4462" w:rsidRDefault="009312F1" w:rsidP="00497F03">
      <w:pPr>
        <w:jc w:val="both"/>
        <w:rPr>
          <w:color w:val="008000"/>
          <w:sz w:val="32"/>
          <w:szCs w:val="32"/>
        </w:rPr>
      </w:pPr>
      <w:r>
        <w:rPr>
          <w:noProof/>
          <w:sz w:val="32"/>
          <w:szCs w:val="32"/>
        </w:rPr>
        <mc:AlternateContent>
          <mc:Choice Requires="wps">
            <w:drawing>
              <wp:anchor distT="0" distB="0" distL="114300" distR="114300" simplePos="0" relativeHeight="251699200" behindDoc="0" locked="0" layoutInCell="1" allowOverlap="1">
                <wp:simplePos x="0" y="0"/>
                <wp:positionH relativeFrom="column">
                  <wp:posOffset>3719195</wp:posOffset>
                </wp:positionH>
                <wp:positionV relativeFrom="paragraph">
                  <wp:posOffset>353060</wp:posOffset>
                </wp:positionV>
                <wp:extent cx="2299970" cy="414655"/>
                <wp:effectExtent l="3810" t="2540" r="1270" b="1905"/>
                <wp:wrapNone/>
                <wp:docPr id="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970" cy="414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Default="003A3F90">
                            <w:pPr>
                              <w:rPr>
                                <w:lang w:val="de-DE"/>
                              </w:rPr>
                            </w:pPr>
                            <w:r>
                              <w:rPr>
                                <w:lang w:val="de-DE"/>
                              </w:rPr>
                              <w:t>Stützkraft seit 2013</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7" o:spid="_x0000_s1031" type="#_x0000_t202" style="position:absolute;left:0;text-align:left;margin-left:292.85pt;margin-top:27.8pt;width:181.1pt;height:32.65pt;z-index:25169920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" stroked="f">
                <v:textbox style="mso-fit-shape-to-text:t">
                  <w:txbxContent>
                    <w:p w:rsidR="00D24212" w:rsidRDefault="003A3F90">
                      <w:pPr>
                        <w:rPr>
                          <w:lang w:val="de-DE"/>
                        </w:rPr>
                      </w:pPr>
                      <w:r>
                        <w:rPr>
                          <w:lang w:val="de-DE"/>
                        </w:rPr>
                        <w:t>Stützkraft seit 2013</w:t>
                      </w:r>
                    </w:p>
                  </w:txbxContent>
                </v:textbox>
              </v:shape>
            </w:pict>
          </mc:Fallback>
        </mc:AlternateContent>
      </w:r>
      <w:r w:rsidR="003F6AE3">
        <w:rPr>
          <w:sz w:val="32"/>
          <w:szCs w:val="32"/>
        </w:rPr>
        <w:t>Assistenti</w:t>
      </w:r>
      <w:r w:rsidR="006B4462">
        <w:rPr>
          <w:sz w:val="32"/>
          <w:szCs w:val="32"/>
        </w:rPr>
        <w:t xml:space="preserve">n: </w:t>
      </w:r>
      <w:r w:rsidR="006B4462" w:rsidRPr="00174594">
        <w:rPr>
          <w:color w:val="008000"/>
          <w:sz w:val="32"/>
          <w:szCs w:val="32"/>
        </w:rPr>
        <w:t>Barbara Schönsgibl</w:t>
      </w:r>
      <w:r w:rsidR="003A3F90">
        <w:rPr>
          <w:color w:val="008000"/>
          <w:sz w:val="32"/>
          <w:szCs w:val="32"/>
        </w:rPr>
        <w:tab/>
      </w:r>
      <w:r w:rsidR="003A3F90">
        <w:rPr>
          <w:color w:val="008000"/>
          <w:sz w:val="32"/>
          <w:szCs w:val="32"/>
        </w:rPr>
        <w:tab/>
      </w:r>
      <w:r w:rsidR="003A3F90" w:rsidRPr="003A3F90">
        <w:rPr>
          <w:sz w:val="32"/>
          <w:szCs w:val="32"/>
        </w:rPr>
        <w:t>Stützkraft:</w:t>
      </w:r>
      <w:r w:rsidR="003A3F90">
        <w:rPr>
          <w:color w:val="008000"/>
          <w:sz w:val="32"/>
          <w:szCs w:val="32"/>
        </w:rPr>
        <w:t xml:space="preserve"> Nicole Peer</w:t>
      </w:r>
    </w:p>
    <w:p w:rsidR="003A3F90" w:rsidRPr="003A3F90" w:rsidRDefault="003A3F90" w:rsidP="00497F03">
      <w:pPr>
        <w:jc w:val="both"/>
      </w:pPr>
      <w:r>
        <w:t>Assistentin seit 2001</w:t>
      </w:r>
    </w:p>
    <w:p w:rsidR="006B4462" w:rsidRDefault="003A3F90" w:rsidP="00A550A8">
      <w:pPr>
        <w:ind w:left="708" w:firstLine="708"/>
        <w:rPr>
          <w:sz w:val="32"/>
          <w:szCs w:val="32"/>
        </w:rPr>
      </w:pPr>
      <w:r>
        <w:rPr>
          <w:noProof/>
          <w:sz w:val="32"/>
          <w:szCs w:val="32"/>
        </w:rPr>
        <w:drawing>
          <wp:inline distT="0" distB="0" distL="0" distR="0">
            <wp:extent cx="929674" cy="1398588"/>
            <wp:effectExtent l="19050" t="0" r="3776" b="0"/>
            <wp:docPr id="12" name="Bild 12" descr="D:\13350 ER Personal\3350-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13350 ER Personal\3350-071.jpg"/>
                    <pic:cNvPicPr>
                      <a:picLocks noChangeAspect="1" noChangeArrowheads="1"/>
                    </pic:cNvPicPr>
                  </pic:nvPicPr>
                  <pic:blipFill>
                    <a:blip r:embed="rId22" cstate="print"/>
                    <a:srcRect/>
                    <a:stretch>
                      <a:fillRect/>
                    </a:stretch>
                  </pic:blipFill>
                  <pic:spPr bwMode="auto">
                    <a:xfrm>
                      <a:off x="0" y="0"/>
                      <a:ext cx="931795" cy="1401779"/>
                    </a:xfrm>
                    <a:prstGeom prst="rect">
                      <a:avLst/>
                    </a:prstGeom>
                    <a:noFill/>
                    <a:ln w="9525">
                      <a:noFill/>
                      <a:miter lim="800000"/>
                      <a:headEnd/>
                      <a:tailEnd/>
                    </a:ln>
                  </pic:spPr>
                </pic:pic>
              </a:graphicData>
            </a:graphic>
          </wp:inline>
        </w:drawing>
      </w:r>
      <w:r>
        <w:rPr>
          <w:sz w:val="32"/>
          <w:szCs w:val="32"/>
        </w:rPr>
        <w:tab/>
      </w:r>
      <w:r w:rsidR="00A550A8">
        <w:rPr>
          <w:sz w:val="32"/>
          <w:szCs w:val="32"/>
        </w:rPr>
        <w:tab/>
      </w:r>
      <w:r w:rsidR="00A550A8">
        <w:rPr>
          <w:sz w:val="32"/>
          <w:szCs w:val="32"/>
        </w:rPr>
        <w:tab/>
      </w:r>
      <w:r>
        <w:rPr>
          <w:sz w:val="32"/>
          <w:szCs w:val="32"/>
        </w:rPr>
        <w:tab/>
      </w:r>
      <w:r>
        <w:rPr>
          <w:noProof/>
          <w:sz w:val="32"/>
          <w:szCs w:val="32"/>
        </w:rPr>
        <w:drawing>
          <wp:inline distT="0" distB="0" distL="0" distR="0">
            <wp:extent cx="937060" cy="1409700"/>
            <wp:effectExtent l="19050" t="0" r="0" b="0"/>
            <wp:docPr id="13" name="Bild 13" descr="D:\13350 ER Personal\3350-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13350 ER Personal\3350-072.jpg"/>
                    <pic:cNvPicPr>
                      <a:picLocks noChangeAspect="1" noChangeArrowheads="1"/>
                    </pic:cNvPicPr>
                  </pic:nvPicPr>
                  <pic:blipFill>
                    <a:blip r:embed="rId23" cstate="print"/>
                    <a:srcRect/>
                    <a:stretch>
                      <a:fillRect/>
                    </a:stretch>
                  </pic:blipFill>
                  <pic:spPr bwMode="auto">
                    <a:xfrm>
                      <a:off x="0" y="0"/>
                      <a:ext cx="937595" cy="1410505"/>
                    </a:xfrm>
                    <a:prstGeom prst="rect">
                      <a:avLst/>
                    </a:prstGeom>
                    <a:noFill/>
                    <a:ln w="9525">
                      <a:noFill/>
                      <a:miter lim="800000"/>
                      <a:headEnd/>
                      <a:tailEnd/>
                    </a:ln>
                  </pic:spPr>
                </pic:pic>
              </a:graphicData>
            </a:graphic>
          </wp:inline>
        </w:drawing>
      </w:r>
    </w:p>
    <w:p w:rsidR="006B4462" w:rsidRPr="00AC646A" w:rsidRDefault="006B4462" w:rsidP="00497F03">
      <w:pPr>
        <w:jc w:val="both"/>
        <w:rPr>
          <w:sz w:val="28"/>
          <w:szCs w:val="28"/>
        </w:rPr>
      </w:pPr>
      <w:r w:rsidRPr="00174594">
        <w:rPr>
          <w:color w:val="008000"/>
          <w:sz w:val="52"/>
          <w:szCs w:val="52"/>
          <w:u w:val="single"/>
        </w:rPr>
        <w:lastRenderedPageBreak/>
        <w:t xml:space="preserve">4. Gruppe - " </w:t>
      </w:r>
      <w:r w:rsidR="00A550A8">
        <w:rPr>
          <w:color w:val="008000"/>
          <w:sz w:val="52"/>
          <w:szCs w:val="52"/>
          <w:u w:val="single"/>
        </w:rPr>
        <w:t>Bären</w:t>
      </w:r>
      <w:r w:rsidRPr="00174594">
        <w:rPr>
          <w:color w:val="008000"/>
          <w:sz w:val="52"/>
          <w:szCs w:val="52"/>
          <w:u w:val="single"/>
        </w:rPr>
        <w:t>gruppe "</w:t>
      </w:r>
    </w:p>
    <w:p w:rsidR="006B4462" w:rsidRDefault="00A550A8" w:rsidP="00AC646A">
      <w:pPr>
        <w:jc w:val="center"/>
        <w:rPr>
          <w:sz w:val="32"/>
          <w:szCs w:val="32"/>
        </w:rPr>
      </w:pPr>
      <w:r>
        <w:rPr>
          <w:noProof/>
          <w:sz w:val="32"/>
          <w:szCs w:val="32"/>
        </w:rPr>
        <w:drawing>
          <wp:inline distT="0" distB="0" distL="0" distR="0">
            <wp:extent cx="5024572" cy="3517900"/>
            <wp:effectExtent l="19050" t="0" r="4628" b="0"/>
            <wp:docPr id="15" name="Bild 15" descr="D:\13350 GR fertig\3350-1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13350 GR fertig\3350-1G.jpg"/>
                    <pic:cNvPicPr>
                      <a:picLocks noChangeAspect="1" noChangeArrowheads="1"/>
                    </pic:cNvPicPr>
                  </pic:nvPicPr>
                  <pic:blipFill>
                    <a:blip r:embed="rId24" cstate="print"/>
                    <a:srcRect/>
                    <a:stretch>
                      <a:fillRect/>
                    </a:stretch>
                  </pic:blipFill>
                  <pic:spPr bwMode="auto">
                    <a:xfrm>
                      <a:off x="0" y="0"/>
                      <a:ext cx="5040648" cy="3529155"/>
                    </a:xfrm>
                    <a:prstGeom prst="rect">
                      <a:avLst/>
                    </a:prstGeom>
                    <a:noFill/>
                    <a:ln w="9525">
                      <a:noFill/>
                      <a:miter lim="800000"/>
                      <a:headEnd/>
                      <a:tailEnd/>
                    </a:ln>
                  </pic:spPr>
                </pic:pic>
              </a:graphicData>
            </a:graphic>
          </wp:inline>
        </w:drawing>
      </w:r>
    </w:p>
    <w:p w:rsidR="00F119AF" w:rsidRDefault="00F119AF" w:rsidP="00AC646A">
      <w:pPr>
        <w:jc w:val="center"/>
        <w:rPr>
          <w:sz w:val="32"/>
          <w:szCs w:val="32"/>
        </w:rPr>
      </w:pPr>
    </w:p>
    <w:p w:rsidR="006B4462" w:rsidRDefault="009312F1" w:rsidP="005675EF">
      <w:pPr>
        <w:tabs>
          <w:tab w:val="left" w:pos="7960"/>
        </w:tabs>
        <w:jc w:val="both"/>
        <w:rPr>
          <w:sz w:val="32"/>
          <w:szCs w:val="32"/>
        </w:rPr>
      </w:pPr>
      <w:r>
        <w:rPr>
          <w:noProof/>
          <w:sz w:val="32"/>
          <w:szCs w:val="32"/>
        </w:rPr>
        <mc:AlternateContent>
          <mc:Choice Requires="wps">
            <w:drawing>
              <wp:anchor distT="0" distB="0" distL="114300" distR="114300" simplePos="0" relativeHeight="251701248" behindDoc="0" locked="0" layoutInCell="1" allowOverlap="1">
                <wp:simplePos x="0" y="0"/>
                <wp:positionH relativeFrom="column">
                  <wp:posOffset>3639185</wp:posOffset>
                </wp:positionH>
                <wp:positionV relativeFrom="paragraph">
                  <wp:posOffset>387985</wp:posOffset>
                </wp:positionV>
                <wp:extent cx="2302510" cy="737870"/>
                <wp:effectExtent l="0" t="0" r="0" b="0"/>
                <wp:wrapNone/>
                <wp:docPr id="1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2510" cy="7378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Default="00D24212">
                            <w:pPr>
                              <w:rPr>
                                <w:lang w:val="de-DE"/>
                              </w:rPr>
                            </w:pPr>
                          </w:p>
                          <w:p w:rsidR="00D24212" w:rsidRDefault="00D24212">
                            <w:pPr>
                              <w:rPr>
                                <w:lang w:val="de-DE"/>
                              </w:rPr>
                            </w:pPr>
                            <w:r>
                              <w:rPr>
                                <w:lang w:val="de-DE"/>
                              </w:rPr>
                              <w:t>Kindergartenpädagogin seit 1974</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8" o:spid="_x0000_s1032" type="#_x0000_t202" style="position:absolute;left:0;text-align:left;margin-left:286.55pt;margin-top:30.55pt;width:181.3pt;height:58.1pt;z-index:25170124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" stroked="f">
                <v:textbox style="mso-fit-shape-to-text:t">
                  <w:txbxContent>
                    <w:p w:rsidR="00D24212" w:rsidRDefault="00D24212">
                      <w:pPr>
                        <w:rPr>
                          <w:lang w:val="de-DE"/>
                        </w:rPr>
                      </w:pPr>
                    </w:p>
                    <w:p w:rsidR="00D24212" w:rsidRDefault="00D24212">
                      <w:pPr>
                        <w:rPr>
                          <w:lang w:val="de-DE"/>
                        </w:rPr>
                      </w:pPr>
                      <w:r>
                        <w:rPr>
                          <w:lang w:val="de-DE"/>
                        </w:rPr>
                        <w:t>Kindergartenpädagogin seit 1974</w:t>
                      </w:r>
                    </w:p>
                  </w:txbxContent>
                </v:textbox>
              </v:shape>
            </w:pict>
          </mc:Fallback>
        </mc:AlternateContent>
      </w:r>
      <w:r w:rsidR="003F6AE3">
        <w:rPr>
          <w:sz w:val="32"/>
          <w:szCs w:val="32"/>
        </w:rPr>
        <w:t>K</w:t>
      </w:r>
      <w:r w:rsidR="006B4462">
        <w:rPr>
          <w:sz w:val="32"/>
          <w:szCs w:val="32"/>
        </w:rPr>
        <w:t xml:space="preserve">indergartenpädagogin: </w:t>
      </w:r>
      <w:r w:rsidR="006B4462" w:rsidRPr="00174594">
        <w:rPr>
          <w:color w:val="008000"/>
          <w:sz w:val="32"/>
          <w:szCs w:val="32"/>
        </w:rPr>
        <w:t>Gertrude Sommer</w:t>
      </w:r>
      <w:r w:rsidR="005675EF">
        <w:rPr>
          <w:color w:val="008000"/>
          <w:sz w:val="32"/>
          <w:szCs w:val="32"/>
        </w:rPr>
        <w:tab/>
      </w:r>
    </w:p>
    <w:p w:rsidR="005675EF" w:rsidRDefault="00A550A8" w:rsidP="003F6AE3">
      <w:pPr>
        <w:jc w:val="center"/>
        <w:rPr>
          <w:sz w:val="32"/>
          <w:szCs w:val="32"/>
        </w:rPr>
      </w:pPr>
      <w:r>
        <w:rPr>
          <w:noProof/>
          <w:sz w:val="32"/>
          <w:szCs w:val="32"/>
        </w:rPr>
        <w:drawing>
          <wp:inline distT="0" distB="0" distL="0" distR="0">
            <wp:extent cx="920175" cy="1384300"/>
            <wp:effectExtent l="19050" t="0" r="0" b="0"/>
            <wp:docPr id="17" name="Bild 16" descr="D:\13350 ER Personal\335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13350 ER Personal\3350-004.jpg"/>
                    <pic:cNvPicPr>
                      <a:picLocks noChangeAspect="1" noChangeArrowheads="1"/>
                    </pic:cNvPicPr>
                  </pic:nvPicPr>
                  <pic:blipFill>
                    <a:blip r:embed="rId25" cstate="print"/>
                    <a:srcRect/>
                    <a:stretch>
                      <a:fillRect/>
                    </a:stretch>
                  </pic:blipFill>
                  <pic:spPr bwMode="auto">
                    <a:xfrm>
                      <a:off x="0" y="0"/>
                      <a:ext cx="921710" cy="1386609"/>
                    </a:xfrm>
                    <a:prstGeom prst="rect">
                      <a:avLst/>
                    </a:prstGeom>
                    <a:noFill/>
                    <a:ln w="9525">
                      <a:noFill/>
                      <a:miter lim="800000"/>
                      <a:headEnd/>
                      <a:tailEnd/>
                    </a:ln>
                  </pic:spPr>
                </pic:pic>
              </a:graphicData>
            </a:graphic>
          </wp:inline>
        </w:drawing>
      </w:r>
    </w:p>
    <w:p w:rsidR="004116E5" w:rsidRDefault="004116E5" w:rsidP="00497F03">
      <w:pPr>
        <w:jc w:val="both"/>
        <w:rPr>
          <w:sz w:val="32"/>
          <w:szCs w:val="32"/>
        </w:rPr>
      </w:pPr>
    </w:p>
    <w:p w:rsidR="005675EF" w:rsidRPr="005675EF" w:rsidRDefault="006B4462" w:rsidP="00497F03">
      <w:pPr>
        <w:jc w:val="both"/>
        <w:rPr>
          <w:color w:val="008000"/>
          <w:sz w:val="32"/>
          <w:szCs w:val="32"/>
        </w:rPr>
      </w:pPr>
      <w:r>
        <w:rPr>
          <w:sz w:val="32"/>
          <w:szCs w:val="32"/>
        </w:rPr>
        <w:t xml:space="preserve">Assistentin: </w:t>
      </w:r>
      <w:r w:rsidRPr="00174594">
        <w:rPr>
          <w:color w:val="008000"/>
          <w:sz w:val="32"/>
          <w:szCs w:val="32"/>
        </w:rPr>
        <w:t>Rosmarie Schweinberger</w:t>
      </w:r>
    </w:p>
    <w:p w:rsidR="006B4462" w:rsidRDefault="00A550A8" w:rsidP="00AC646A">
      <w:pPr>
        <w:jc w:val="center"/>
        <w:rPr>
          <w:sz w:val="32"/>
          <w:szCs w:val="32"/>
        </w:rPr>
      </w:pPr>
      <w:r>
        <w:rPr>
          <w:noProof/>
          <w:sz w:val="32"/>
          <w:szCs w:val="32"/>
        </w:rPr>
        <w:drawing>
          <wp:inline distT="0" distB="0" distL="0" distR="0">
            <wp:extent cx="969645" cy="1458721"/>
            <wp:effectExtent l="19050" t="0" r="1905" b="0"/>
            <wp:docPr id="20" name="Bild 17" descr="D:\13350 ER Personal\335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13350 ER Personal\3350-025.jpg"/>
                    <pic:cNvPicPr>
                      <a:picLocks noChangeAspect="1" noChangeArrowheads="1"/>
                    </pic:cNvPicPr>
                  </pic:nvPicPr>
                  <pic:blipFill>
                    <a:blip r:embed="rId26" cstate="print"/>
                    <a:srcRect/>
                    <a:stretch>
                      <a:fillRect/>
                    </a:stretch>
                  </pic:blipFill>
                  <pic:spPr bwMode="auto">
                    <a:xfrm>
                      <a:off x="0" y="0"/>
                      <a:ext cx="970109" cy="1459420"/>
                    </a:xfrm>
                    <a:prstGeom prst="rect">
                      <a:avLst/>
                    </a:prstGeom>
                    <a:noFill/>
                    <a:ln w="9525">
                      <a:noFill/>
                      <a:miter lim="800000"/>
                      <a:headEnd/>
                      <a:tailEnd/>
                    </a:ln>
                  </pic:spPr>
                </pic:pic>
              </a:graphicData>
            </a:graphic>
          </wp:inline>
        </w:drawing>
      </w:r>
      <w:r w:rsidR="009312F1">
        <w:rPr>
          <w:noProof/>
          <w:sz w:val="32"/>
          <w:szCs w:val="32"/>
        </w:rPr>
        <mc:AlternateContent>
          <mc:Choice Requires="wps">
            <w:drawing>
              <wp:anchor distT="0" distB="0" distL="114300" distR="114300" simplePos="0" relativeHeight="251703296" behindDoc="0" locked="0" layoutInCell="1" allowOverlap="1">
                <wp:simplePos x="0" y="0"/>
                <wp:positionH relativeFrom="column">
                  <wp:posOffset>3634105</wp:posOffset>
                </wp:positionH>
                <wp:positionV relativeFrom="paragraph">
                  <wp:posOffset>11430</wp:posOffset>
                </wp:positionV>
                <wp:extent cx="2304415" cy="737870"/>
                <wp:effectExtent l="0" t="0" r="635" b="0"/>
                <wp:wrapNone/>
                <wp:docPr id="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4415" cy="7378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Default="00D24212">
                            <w:pPr>
                              <w:rPr>
                                <w:lang w:val="de-DE"/>
                              </w:rPr>
                            </w:pPr>
                          </w:p>
                          <w:p w:rsidR="00D24212" w:rsidRDefault="00D24212">
                            <w:pPr>
                              <w:rPr>
                                <w:lang w:val="de-DE"/>
                              </w:rPr>
                            </w:pPr>
                            <w:r>
                              <w:rPr>
                                <w:lang w:val="de-DE"/>
                              </w:rPr>
                              <w:t>Assistentin seit 1994</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9" o:spid="_x0000_s1033" type="#_x0000_t202" style="position:absolute;left:0;text-align:left;margin-left:286.15pt;margin-top:.9pt;width:181.45pt;height:58.1pt;z-index:2517032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" stroked="f">
                <v:textbox style="mso-fit-shape-to-text:t">
                  <w:txbxContent>
                    <w:p w:rsidR="00D24212" w:rsidRDefault="00D24212">
                      <w:pPr>
                        <w:rPr>
                          <w:lang w:val="de-DE"/>
                        </w:rPr>
                      </w:pPr>
                    </w:p>
                    <w:p w:rsidR="00D24212" w:rsidRDefault="00D24212">
                      <w:pPr>
                        <w:rPr>
                          <w:lang w:val="de-DE"/>
                        </w:rPr>
                      </w:pPr>
                      <w:r>
                        <w:rPr>
                          <w:lang w:val="de-DE"/>
                        </w:rPr>
                        <w:t>Assistentin seit 1994</w:t>
                      </w:r>
                    </w:p>
                  </w:txbxContent>
                </v:textbox>
              </v:shape>
            </w:pict>
          </mc:Fallback>
        </mc:AlternateContent>
      </w:r>
    </w:p>
    <w:p w:rsidR="00925C33" w:rsidRDefault="00925C33" w:rsidP="00AC646A">
      <w:pPr>
        <w:rPr>
          <w:sz w:val="32"/>
          <w:szCs w:val="32"/>
        </w:rPr>
      </w:pPr>
    </w:p>
    <w:p w:rsidR="006B4462" w:rsidRPr="00174594" w:rsidRDefault="006B4462" w:rsidP="004116E5">
      <w:pPr>
        <w:rPr>
          <w:color w:val="008000"/>
          <w:sz w:val="52"/>
          <w:szCs w:val="52"/>
          <w:u w:val="single"/>
        </w:rPr>
      </w:pPr>
      <w:r w:rsidRPr="00174594">
        <w:rPr>
          <w:color w:val="008000"/>
          <w:sz w:val="52"/>
          <w:szCs w:val="52"/>
          <w:u w:val="single"/>
        </w:rPr>
        <w:lastRenderedPageBreak/>
        <w:t xml:space="preserve">5. Gruppe </w:t>
      </w:r>
      <w:r w:rsidR="00AC646A">
        <w:rPr>
          <w:color w:val="008000"/>
          <w:sz w:val="52"/>
          <w:szCs w:val="52"/>
          <w:u w:val="single"/>
        </w:rPr>
        <w:t>–</w:t>
      </w:r>
      <w:r w:rsidRPr="00174594">
        <w:rPr>
          <w:color w:val="008000"/>
          <w:sz w:val="52"/>
          <w:szCs w:val="52"/>
          <w:u w:val="single"/>
        </w:rPr>
        <w:t xml:space="preserve"> " </w:t>
      </w:r>
      <w:r>
        <w:rPr>
          <w:color w:val="008000"/>
          <w:sz w:val="52"/>
          <w:szCs w:val="52"/>
          <w:u w:val="single"/>
        </w:rPr>
        <w:t>ZWERGENGRUPPE</w:t>
      </w:r>
      <w:r w:rsidR="003F6AE3">
        <w:rPr>
          <w:color w:val="008000"/>
          <w:sz w:val="52"/>
          <w:szCs w:val="52"/>
          <w:u w:val="single"/>
        </w:rPr>
        <w:t xml:space="preserve">" </w:t>
      </w:r>
    </w:p>
    <w:p w:rsidR="006B4462" w:rsidRDefault="00FB0400" w:rsidP="00AC646A">
      <w:pPr>
        <w:jc w:val="center"/>
        <w:rPr>
          <w:sz w:val="32"/>
          <w:szCs w:val="32"/>
        </w:rPr>
      </w:pPr>
      <w:r>
        <w:rPr>
          <w:noProof/>
          <w:sz w:val="32"/>
          <w:szCs w:val="32"/>
        </w:rPr>
        <w:drawing>
          <wp:inline distT="0" distB="0" distL="0" distR="0">
            <wp:extent cx="4904958" cy="3434155"/>
            <wp:effectExtent l="19050" t="0" r="0" b="0"/>
            <wp:docPr id="57" name="Bild 21" descr="D:\13350 GR fertig\3350-5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13350 GR fertig\3350-5G.jpg"/>
                    <pic:cNvPicPr>
                      <a:picLocks noChangeAspect="1" noChangeArrowheads="1"/>
                    </pic:cNvPicPr>
                  </pic:nvPicPr>
                  <pic:blipFill>
                    <a:blip r:embed="rId27" cstate="print"/>
                    <a:srcRect/>
                    <a:stretch>
                      <a:fillRect/>
                    </a:stretch>
                  </pic:blipFill>
                  <pic:spPr bwMode="auto">
                    <a:xfrm>
                      <a:off x="0" y="0"/>
                      <a:ext cx="4907919" cy="3436228"/>
                    </a:xfrm>
                    <a:prstGeom prst="rect">
                      <a:avLst/>
                    </a:prstGeom>
                    <a:noFill/>
                    <a:ln w="9525">
                      <a:noFill/>
                      <a:miter lim="800000"/>
                      <a:headEnd/>
                      <a:tailEnd/>
                    </a:ln>
                  </pic:spPr>
                </pic:pic>
              </a:graphicData>
            </a:graphic>
          </wp:inline>
        </w:drawing>
      </w:r>
    </w:p>
    <w:p w:rsidR="00F119AF" w:rsidRDefault="00F119AF" w:rsidP="003F6AE3">
      <w:pPr>
        <w:rPr>
          <w:sz w:val="32"/>
          <w:szCs w:val="32"/>
        </w:rPr>
      </w:pPr>
    </w:p>
    <w:p w:rsidR="006B4462" w:rsidRDefault="009312F1" w:rsidP="00497F03">
      <w:pPr>
        <w:jc w:val="both"/>
        <w:rPr>
          <w:sz w:val="32"/>
          <w:szCs w:val="32"/>
        </w:rPr>
      </w:pPr>
      <w:r>
        <w:rPr>
          <w:noProof/>
          <w:sz w:val="32"/>
          <w:szCs w:val="32"/>
        </w:rPr>
        <mc:AlternateContent>
          <mc:Choice Requires="wps">
            <w:drawing>
              <wp:anchor distT="0" distB="0" distL="114300" distR="114300" simplePos="0" relativeHeight="251705344" behindDoc="0" locked="0" layoutInCell="1" allowOverlap="1">
                <wp:simplePos x="0" y="0"/>
                <wp:positionH relativeFrom="column">
                  <wp:posOffset>3510915</wp:posOffset>
                </wp:positionH>
                <wp:positionV relativeFrom="paragraph">
                  <wp:posOffset>329565</wp:posOffset>
                </wp:positionV>
                <wp:extent cx="2304415" cy="1061085"/>
                <wp:effectExtent l="635" t="0" r="0" b="0"/>
                <wp:wrapNone/>
                <wp:docPr id="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4415" cy="1061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4212" w:rsidRDefault="00D24212">
                            <w:pPr>
                              <w:rPr>
                                <w:lang w:val="de-DE"/>
                              </w:rPr>
                            </w:pPr>
                          </w:p>
                          <w:p w:rsidR="00D24212" w:rsidRDefault="00D24212">
                            <w:pPr>
                              <w:rPr>
                                <w:lang w:val="de-DE"/>
                              </w:rPr>
                            </w:pPr>
                            <w:r>
                              <w:rPr>
                                <w:lang w:val="de-DE"/>
                              </w:rPr>
                              <w:t>Kindergartenpädagogin seit  1985</w:t>
                            </w:r>
                          </w:p>
                          <w:p w:rsidR="00D24212" w:rsidRDefault="00D24212">
                            <w:pPr>
                              <w:rPr>
                                <w:lang w:val="de-DE"/>
                              </w:rPr>
                            </w:pP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20" o:spid="_x0000_s1034" type="#_x0000_t202" style="position:absolute;left:0;text-align:left;margin-left:276.45pt;margin-top:25.95pt;width:181.45pt;height:83.55pt;z-index:25170534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" stroked="f">
                <v:textbox style="mso-fit-shape-to-text:t">
                  <w:txbxContent>
                    <w:p w:rsidR="00D24212" w:rsidRDefault="00D24212">
                      <w:pPr>
                        <w:rPr>
                          <w:lang w:val="de-DE"/>
                        </w:rPr>
                      </w:pPr>
                    </w:p>
                    <w:p w:rsidR="00D24212" w:rsidRDefault="00D24212">
                      <w:pPr>
                        <w:rPr>
                          <w:lang w:val="de-DE"/>
                        </w:rPr>
                      </w:pPr>
                      <w:r>
                        <w:rPr>
                          <w:lang w:val="de-DE"/>
                        </w:rPr>
                        <w:t>Kindergartenpädagogin seit  1985</w:t>
                      </w:r>
                    </w:p>
                    <w:p w:rsidR="00D24212" w:rsidRDefault="00D24212">
                      <w:pPr>
                        <w:rPr>
                          <w:lang w:val="de-DE"/>
                        </w:rPr>
                      </w:pPr>
                    </w:p>
                  </w:txbxContent>
                </v:textbox>
              </v:shape>
            </w:pict>
          </mc:Fallback>
        </mc:AlternateContent>
      </w:r>
      <w:r w:rsidR="006B4462">
        <w:rPr>
          <w:sz w:val="32"/>
          <w:szCs w:val="32"/>
        </w:rPr>
        <w:t xml:space="preserve">Kindergartenpädagogin: </w:t>
      </w:r>
      <w:r w:rsidR="006B4462" w:rsidRPr="00174594">
        <w:rPr>
          <w:color w:val="008000"/>
          <w:sz w:val="32"/>
          <w:szCs w:val="32"/>
        </w:rPr>
        <w:t>Angela Thaler</w:t>
      </w:r>
    </w:p>
    <w:p w:rsidR="006B4462" w:rsidRDefault="00FB0400" w:rsidP="00AC646A">
      <w:pPr>
        <w:jc w:val="center"/>
        <w:rPr>
          <w:sz w:val="32"/>
          <w:szCs w:val="32"/>
        </w:rPr>
      </w:pPr>
      <w:r>
        <w:rPr>
          <w:noProof/>
          <w:sz w:val="32"/>
          <w:szCs w:val="32"/>
        </w:rPr>
        <w:drawing>
          <wp:inline distT="0" distB="0" distL="0" distR="0">
            <wp:extent cx="852640" cy="1282700"/>
            <wp:effectExtent l="19050" t="0" r="4610" b="0"/>
            <wp:docPr id="42" name="Bild 19" descr="D:\13350 ER Personal\335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13350 ER Personal\3350-123.jpg"/>
                    <pic:cNvPicPr>
                      <a:picLocks noChangeAspect="1" noChangeArrowheads="1"/>
                    </pic:cNvPicPr>
                  </pic:nvPicPr>
                  <pic:blipFill>
                    <a:blip r:embed="rId28" cstate="print"/>
                    <a:srcRect/>
                    <a:stretch>
                      <a:fillRect/>
                    </a:stretch>
                  </pic:blipFill>
                  <pic:spPr bwMode="auto">
                    <a:xfrm>
                      <a:off x="0" y="0"/>
                      <a:ext cx="854439" cy="1285407"/>
                    </a:xfrm>
                    <a:prstGeom prst="rect">
                      <a:avLst/>
                    </a:prstGeom>
                    <a:noFill/>
                    <a:ln w="9525">
                      <a:noFill/>
                      <a:miter lim="800000"/>
                      <a:headEnd/>
                      <a:tailEnd/>
                    </a:ln>
                  </pic:spPr>
                </pic:pic>
              </a:graphicData>
            </a:graphic>
          </wp:inline>
        </w:drawing>
      </w:r>
    </w:p>
    <w:p w:rsidR="005675EF" w:rsidRDefault="005675EF" w:rsidP="001643DD">
      <w:pPr>
        <w:rPr>
          <w:sz w:val="32"/>
          <w:szCs w:val="32"/>
        </w:rPr>
      </w:pPr>
    </w:p>
    <w:p w:rsidR="006B4462" w:rsidRDefault="009312F1" w:rsidP="00497F03">
      <w:pPr>
        <w:jc w:val="both"/>
        <w:rPr>
          <w:color w:val="008000"/>
          <w:sz w:val="32"/>
          <w:szCs w:val="32"/>
        </w:rPr>
      </w:pPr>
      <w:r>
        <w:rPr>
          <w:noProof/>
          <w:sz w:val="32"/>
          <w:szCs w:val="32"/>
        </w:rPr>
        <mc:AlternateContent>
          <mc:Choice Requires="wps">
            <w:drawing>
              <wp:anchor distT="0" distB="0" distL="114300" distR="114300" simplePos="0" relativeHeight="251707392" behindDoc="0" locked="0" layoutInCell="1" allowOverlap="1">
                <wp:simplePos x="0" y="0"/>
                <wp:positionH relativeFrom="column">
                  <wp:posOffset>3521075</wp:posOffset>
                </wp:positionH>
                <wp:positionV relativeFrom="paragraph">
                  <wp:posOffset>405765</wp:posOffset>
                </wp:positionV>
                <wp:extent cx="2304415" cy="1844675"/>
                <wp:effectExtent l="1270" t="3175" r="0" b="0"/>
                <wp:wrapNone/>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4415" cy="1844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0400" w:rsidRDefault="00FB0400">
                            <w:pPr>
                              <w:rPr>
                                <w:lang w:val="de-DE"/>
                              </w:rPr>
                            </w:pPr>
                          </w:p>
                          <w:p w:rsidR="00D24212" w:rsidRDefault="00FB0400">
                            <w:pPr>
                              <w:rPr>
                                <w:lang w:val="de-DE"/>
                              </w:rPr>
                            </w:pPr>
                            <w:r>
                              <w:rPr>
                                <w:noProof/>
                              </w:rPr>
                              <w:drawing>
                                <wp:inline distT="0" distB="0" distL="0" distR="0">
                                  <wp:extent cx="849438" cy="1277882"/>
                                  <wp:effectExtent l="19050" t="0" r="7812" b="0"/>
                                  <wp:docPr id="37" name="Bild 18" descr="D:\13350 ER Personal\3350-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13350 ER Personal\3350-124.jpg"/>
                                          <pic:cNvPicPr>
                                            <a:picLocks noChangeAspect="1" noChangeArrowheads="1"/>
                                          </pic:cNvPicPr>
                                        </pic:nvPicPr>
                                        <pic:blipFill>
                                          <a:blip r:embed="rId29"/>
                                          <a:srcRect/>
                                          <a:stretch>
                                            <a:fillRect/>
                                          </a:stretch>
                                        </pic:blipFill>
                                        <pic:spPr bwMode="auto">
                                          <a:xfrm>
                                            <a:off x="0" y="0"/>
                                            <a:ext cx="850479" cy="1279448"/>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21" o:spid="_x0000_s1035" type="#_x0000_t202" style="position:absolute;left:0;text-align:left;margin-left:277.25pt;margin-top:31.95pt;width:181.45pt;height:145.25pt;z-index:2517073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" stroked="f">
                <v:textbox style="mso-fit-shape-to-text:t">
                  <w:txbxContent>
                    <w:p w:rsidR="00FB0400" w:rsidRDefault="00FB0400">
                      <w:pPr>
                        <w:rPr>
                          <w:lang w:val="de-DE"/>
                        </w:rPr>
                      </w:pPr>
                    </w:p>
                    <w:p w:rsidR="00D24212" w:rsidRDefault="00FB0400">
                      <w:pPr>
                        <w:rPr>
                          <w:lang w:val="de-DE"/>
                        </w:rPr>
                      </w:pPr>
                      <w:r>
                        <w:rPr>
                          <w:noProof/>
                        </w:rPr>
                        <w:drawing>
                          <wp:inline distT="0" distB="0" distL="0" distR="0">
                            <wp:extent cx="849438" cy="1277882"/>
                            <wp:effectExtent l="19050" t="0" r="7812" b="0"/>
                            <wp:docPr id="37" name="Bild 18" descr="D:\13350 ER Personal\3350-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13350 ER Personal\3350-124.jpg"/>
                                    <pic:cNvPicPr>
                                      <a:picLocks noChangeAspect="1" noChangeArrowheads="1"/>
                                    </pic:cNvPicPr>
                                  </pic:nvPicPr>
                                  <pic:blipFill>
                                    <a:blip r:embed="rId29"/>
                                    <a:srcRect/>
                                    <a:stretch>
                                      <a:fillRect/>
                                    </a:stretch>
                                  </pic:blipFill>
                                  <pic:spPr bwMode="auto">
                                    <a:xfrm>
                                      <a:off x="0" y="0"/>
                                      <a:ext cx="850479" cy="1279448"/>
                                    </a:xfrm>
                                    <a:prstGeom prst="rect">
                                      <a:avLst/>
                                    </a:prstGeom>
                                    <a:noFill/>
                                    <a:ln w="9525">
                                      <a:noFill/>
                                      <a:miter lim="800000"/>
                                      <a:headEnd/>
                                      <a:tailEnd/>
                                    </a:ln>
                                  </pic:spPr>
                                </pic:pic>
                              </a:graphicData>
                            </a:graphic>
                          </wp:inline>
                        </w:drawing>
                      </w:r>
                    </w:p>
                  </w:txbxContent>
                </v:textbox>
              </v:shape>
            </w:pict>
          </mc:Fallback>
        </mc:AlternateContent>
      </w:r>
      <w:r w:rsidR="006B4462">
        <w:rPr>
          <w:sz w:val="32"/>
          <w:szCs w:val="32"/>
        </w:rPr>
        <w:t xml:space="preserve">Assistentin: </w:t>
      </w:r>
      <w:r w:rsidR="006B4462" w:rsidRPr="00174594">
        <w:rPr>
          <w:color w:val="008000"/>
          <w:sz w:val="32"/>
          <w:szCs w:val="32"/>
        </w:rPr>
        <w:t>Emel Aksel</w:t>
      </w:r>
      <w:r w:rsidR="00FB0400">
        <w:rPr>
          <w:color w:val="008000"/>
          <w:sz w:val="32"/>
          <w:szCs w:val="32"/>
        </w:rPr>
        <w:tab/>
      </w:r>
      <w:r w:rsidR="00FB0400">
        <w:rPr>
          <w:color w:val="008000"/>
          <w:sz w:val="32"/>
          <w:szCs w:val="32"/>
        </w:rPr>
        <w:tab/>
      </w:r>
      <w:r w:rsidR="00FB0400" w:rsidRPr="00FB0400">
        <w:rPr>
          <w:sz w:val="32"/>
          <w:szCs w:val="32"/>
        </w:rPr>
        <w:t>Stützkraft :</w:t>
      </w:r>
      <w:r w:rsidR="00FB0400">
        <w:rPr>
          <w:color w:val="008000"/>
          <w:sz w:val="32"/>
          <w:szCs w:val="32"/>
        </w:rPr>
        <w:t xml:space="preserve"> Suzana Mikic</w:t>
      </w:r>
    </w:p>
    <w:p w:rsidR="00FB0400" w:rsidRPr="00FB0400" w:rsidRDefault="00FB0400" w:rsidP="00497F03">
      <w:pPr>
        <w:jc w:val="both"/>
      </w:pPr>
      <w:r>
        <w:t>Assistentin seit 2006</w:t>
      </w:r>
      <w:r>
        <w:tab/>
      </w:r>
      <w:r>
        <w:tab/>
      </w:r>
      <w:r>
        <w:tab/>
        <w:t>Stützkraft seit 2013</w:t>
      </w:r>
    </w:p>
    <w:p w:rsidR="006B4462" w:rsidRDefault="00FB0400" w:rsidP="00FB0400">
      <w:pPr>
        <w:ind w:firstLine="708"/>
        <w:rPr>
          <w:sz w:val="32"/>
          <w:szCs w:val="32"/>
        </w:rPr>
      </w:pPr>
      <w:r>
        <w:rPr>
          <w:noProof/>
          <w:sz w:val="32"/>
          <w:szCs w:val="32"/>
        </w:rPr>
        <w:drawing>
          <wp:inline distT="0" distB="0" distL="0" distR="0">
            <wp:extent cx="882650" cy="1327845"/>
            <wp:effectExtent l="19050" t="0" r="0" b="0"/>
            <wp:docPr id="56" name="Bild 20" descr="D:\13350 ER Personal\335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13350 ER Personal\3350-122.jpg"/>
                    <pic:cNvPicPr>
                      <a:picLocks noChangeAspect="1" noChangeArrowheads="1"/>
                    </pic:cNvPicPr>
                  </pic:nvPicPr>
                  <pic:blipFill>
                    <a:blip r:embed="rId30" cstate="print"/>
                    <a:srcRect/>
                    <a:stretch>
                      <a:fillRect/>
                    </a:stretch>
                  </pic:blipFill>
                  <pic:spPr bwMode="auto">
                    <a:xfrm>
                      <a:off x="0" y="0"/>
                      <a:ext cx="882314" cy="1327340"/>
                    </a:xfrm>
                    <a:prstGeom prst="rect">
                      <a:avLst/>
                    </a:prstGeom>
                    <a:noFill/>
                    <a:ln w="9525">
                      <a:noFill/>
                      <a:miter lim="800000"/>
                      <a:headEnd/>
                      <a:tailEnd/>
                    </a:ln>
                  </pic:spPr>
                </pic:pic>
              </a:graphicData>
            </a:graphic>
          </wp:inline>
        </w:drawing>
      </w:r>
      <w:r>
        <w:rPr>
          <w:sz w:val="32"/>
          <w:szCs w:val="32"/>
        </w:rPr>
        <w:t xml:space="preserve">   </w:t>
      </w:r>
    </w:p>
    <w:p w:rsidR="00925C33" w:rsidRDefault="00925C33" w:rsidP="00497F03">
      <w:pPr>
        <w:jc w:val="both"/>
        <w:rPr>
          <w:sz w:val="28"/>
          <w:szCs w:val="28"/>
        </w:rPr>
      </w:pPr>
    </w:p>
    <w:p w:rsidR="00A53FBC" w:rsidRPr="007C7A99" w:rsidRDefault="00A53FBC" w:rsidP="00497F03">
      <w:pPr>
        <w:jc w:val="both"/>
        <w:rPr>
          <w:color w:val="00B050"/>
          <w:sz w:val="48"/>
          <w:szCs w:val="48"/>
          <w:u w:val="single"/>
        </w:rPr>
      </w:pPr>
      <w:r w:rsidRPr="007C7A99">
        <w:rPr>
          <w:color w:val="00B050"/>
          <w:sz w:val="48"/>
          <w:szCs w:val="48"/>
          <w:u w:val="single"/>
        </w:rPr>
        <w:lastRenderedPageBreak/>
        <w:t xml:space="preserve">Die Sprachstartgruppe </w:t>
      </w:r>
    </w:p>
    <w:p w:rsidR="00A53FBC" w:rsidRPr="00AC646A" w:rsidRDefault="00A53FBC" w:rsidP="00497F03">
      <w:pPr>
        <w:jc w:val="both"/>
        <w:rPr>
          <w:sz w:val="24"/>
          <w:szCs w:val="24"/>
        </w:rPr>
      </w:pPr>
    </w:p>
    <w:p w:rsidR="00A53FBC" w:rsidRPr="00AC646A" w:rsidRDefault="00A53FBC" w:rsidP="00497F03">
      <w:pPr>
        <w:jc w:val="both"/>
        <w:rPr>
          <w:sz w:val="24"/>
          <w:szCs w:val="24"/>
        </w:rPr>
      </w:pPr>
      <w:r w:rsidRPr="00AC646A">
        <w:rPr>
          <w:sz w:val="24"/>
          <w:szCs w:val="24"/>
        </w:rPr>
        <w:t>Im September 2006 startete das "Projekt – Sprachstartgruppe"  erstmals und ist seitdem ein fester Bestandteil im Pfarrkindergarten Wörgl.</w:t>
      </w:r>
    </w:p>
    <w:p w:rsidR="00A53FBC" w:rsidRPr="00AC646A" w:rsidRDefault="00A53FBC" w:rsidP="00497F03">
      <w:pPr>
        <w:jc w:val="both"/>
        <w:rPr>
          <w:sz w:val="24"/>
          <w:szCs w:val="24"/>
        </w:rPr>
      </w:pPr>
      <w:r w:rsidRPr="00AC646A">
        <w:rPr>
          <w:sz w:val="24"/>
          <w:szCs w:val="24"/>
        </w:rPr>
        <w:t>ZIELGRUPPE sind jene Kinder, welche das erste Jahr den Kindergarten besuchen, deren Muttersprache Türkisch ist, die noch kaum bzw. keine Deutschkenntnisse haben und in der Folge noch ein oder zwei Jahre eine Regelgruppe im Kindergarten besuchen.</w:t>
      </w:r>
    </w:p>
    <w:p w:rsidR="00A53FBC" w:rsidRPr="00AC646A" w:rsidRDefault="00A53FBC" w:rsidP="00497F03">
      <w:pPr>
        <w:jc w:val="both"/>
        <w:rPr>
          <w:sz w:val="24"/>
          <w:szCs w:val="24"/>
        </w:rPr>
      </w:pPr>
      <w:r w:rsidRPr="00AC646A">
        <w:rPr>
          <w:sz w:val="24"/>
          <w:szCs w:val="24"/>
        </w:rPr>
        <w:t>ZIEL ist es, diese Kinder in diesem ersten Kindergartenjahr in ihrem Sozialverhalten zu stärken, das erste grundlegende Sprachverständnis zu vermitteln und ihnen somit den Einstieg in die Regelgruppe zu erleichtern.</w:t>
      </w:r>
    </w:p>
    <w:p w:rsidR="00A53FBC" w:rsidRPr="00AC646A" w:rsidRDefault="00A53FBC" w:rsidP="00497F03">
      <w:pPr>
        <w:jc w:val="both"/>
        <w:rPr>
          <w:sz w:val="24"/>
          <w:szCs w:val="24"/>
        </w:rPr>
      </w:pPr>
      <w:r w:rsidRPr="00AC646A">
        <w:rPr>
          <w:sz w:val="24"/>
          <w:szCs w:val="24"/>
        </w:rPr>
        <w:t>Die GRUPPENSTRUKTUR setzt sich  derzeit zusammen aus einer Kindergartenpädagogin, einer zweisprachigen Kindergartenassistentin und 15 drei- bis vierjährigen Kindern mit türkischer Muttersprache.</w:t>
      </w:r>
    </w:p>
    <w:p w:rsidR="00A53FBC" w:rsidRDefault="00A53FBC" w:rsidP="00497F03">
      <w:pPr>
        <w:jc w:val="both"/>
        <w:rPr>
          <w:sz w:val="24"/>
          <w:szCs w:val="24"/>
        </w:rPr>
      </w:pPr>
      <w:r w:rsidRPr="00AC646A">
        <w:rPr>
          <w:sz w:val="24"/>
          <w:szCs w:val="24"/>
        </w:rPr>
        <w:t xml:space="preserve">Die Planung und Durchführung der Bildungsarbeit zielt darauf hin, mit den Kindern einen soliden Grundwortschatz aufzubauen, der vor allem Dinge, Gegebenheiten und Bedürfnisse des alltäglichen Lebens beinhaltet, ihr Sozialverhalten zu stärken und mit Regeln und Ritualen im Kindergarten vertraut zu werden. Die Kinder haben in diesem "Sprachstartjahr" vor allem den großen Vorteil, von der zweisprachigen Assistentin in ihren Wünschen und Bedürfnissen verstanden und außerdem im Erlernen ihrer Muttersprache unterstützt zu werden, was die Basis zum Erwerb einer Zweitsprache darstellt. </w:t>
      </w:r>
    </w:p>
    <w:p w:rsidR="005642E6" w:rsidRDefault="005642E6">
      <w:pPr>
        <w:rPr>
          <w:sz w:val="24"/>
          <w:szCs w:val="24"/>
        </w:rPr>
      </w:pPr>
    </w:p>
    <w:p w:rsidR="005642E6" w:rsidRDefault="005642E6">
      <w:pPr>
        <w:rPr>
          <w:sz w:val="24"/>
          <w:szCs w:val="24"/>
        </w:rPr>
      </w:pPr>
    </w:p>
    <w:p w:rsidR="00AC646A" w:rsidRDefault="005642E6">
      <w:pPr>
        <w:rPr>
          <w:sz w:val="24"/>
          <w:szCs w:val="24"/>
        </w:rPr>
      </w:pPr>
      <w:r>
        <w:rPr>
          <w:sz w:val="24"/>
          <w:szCs w:val="24"/>
        </w:rPr>
        <w:t>( Die Sprachstartggruppe wird in Kindergartenjahr 201</w:t>
      </w:r>
      <w:r w:rsidR="00FB0400">
        <w:rPr>
          <w:sz w:val="24"/>
          <w:szCs w:val="24"/>
        </w:rPr>
        <w:t>3</w:t>
      </w:r>
      <w:r>
        <w:rPr>
          <w:sz w:val="24"/>
          <w:szCs w:val="24"/>
        </w:rPr>
        <w:t>/ 201</w:t>
      </w:r>
      <w:r w:rsidR="00FB0400">
        <w:rPr>
          <w:sz w:val="24"/>
          <w:szCs w:val="24"/>
        </w:rPr>
        <w:t>4</w:t>
      </w:r>
      <w:r>
        <w:rPr>
          <w:sz w:val="24"/>
          <w:szCs w:val="24"/>
        </w:rPr>
        <w:t xml:space="preserve"> nicht in unserem Kindergarten angeboten)</w:t>
      </w:r>
      <w:r w:rsidR="00AC646A">
        <w:rPr>
          <w:sz w:val="24"/>
          <w:szCs w:val="24"/>
        </w:rPr>
        <w:br w:type="page"/>
      </w:r>
    </w:p>
    <w:p w:rsidR="006B4462" w:rsidRPr="000773D2" w:rsidRDefault="006B4462" w:rsidP="00497F03">
      <w:pPr>
        <w:jc w:val="both"/>
        <w:rPr>
          <w:color w:val="FF0000"/>
          <w:sz w:val="40"/>
          <w:szCs w:val="40"/>
          <w:u w:val="single"/>
        </w:rPr>
      </w:pPr>
      <w:r w:rsidRPr="000773D2">
        <w:rPr>
          <w:color w:val="FF0000"/>
          <w:sz w:val="40"/>
          <w:szCs w:val="40"/>
          <w:u w:val="single"/>
        </w:rPr>
        <w:lastRenderedPageBreak/>
        <w:t>SPRACHFÖRDERPROJEKT:</w:t>
      </w:r>
    </w:p>
    <w:p w:rsidR="006B4462" w:rsidRDefault="006B4462" w:rsidP="00497F03">
      <w:pPr>
        <w:jc w:val="both"/>
        <w:rPr>
          <w:sz w:val="32"/>
          <w:szCs w:val="32"/>
        </w:rPr>
      </w:pPr>
    </w:p>
    <w:p w:rsidR="00FB0400" w:rsidRDefault="00FB0400" w:rsidP="00497F03">
      <w:pPr>
        <w:jc w:val="both"/>
        <w:rPr>
          <w:sz w:val="32"/>
          <w:szCs w:val="32"/>
        </w:rPr>
      </w:pPr>
      <w:r>
        <w:rPr>
          <w:sz w:val="32"/>
          <w:szCs w:val="32"/>
        </w:rPr>
        <w:t>Wird im Kindergartenjahr 2013/14 leider nicht angeboten.</w:t>
      </w:r>
    </w:p>
    <w:p w:rsidR="00FB0400" w:rsidRDefault="00FB0400" w:rsidP="00497F03">
      <w:pPr>
        <w:jc w:val="both"/>
        <w:rPr>
          <w:sz w:val="32"/>
          <w:szCs w:val="32"/>
        </w:rPr>
      </w:pPr>
    </w:p>
    <w:p w:rsidR="00FB0400" w:rsidRDefault="00FB0400" w:rsidP="00497F03">
      <w:pPr>
        <w:jc w:val="both"/>
        <w:rPr>
          <w:sz w:val="32"/>
          <w:szCs w:val="32"/>
        </w:rPr>
      </w:pPr>
    </w:p>
    <w:p w:rsidR="00FB0400" w:rsidRDefault="00FB0400" w:rsidP="00497F03">
      <w:pPr>
        <w:jc w:val="both"/>
        <w:rPr>
          <w:sz w:val="32"/>
          <w:szCs w:val="32"/>
        </w:rPr>
      </w:pPr>
    </w:p>
    <w:p w:rsidR="00FB0400" w:rsidRDefault="00FB0400" w:rsidP="00497F03">
      <w:pPr>
        <w:jc w:val="both"/>
        <w:rPr>
          <w:sz w:val="32"/>
          <w:szCs w:val="32"/>
        </w:rPr>
      </w:pPr>
    </w:p>
    <w:p w:rsidR="006B4462" w:rsidRDefault="006B4462" w:rsidP="00497F03">
      <w:pPr>
        <w:jc w:val="both"/>
        <w:rPr>
          <w:color w:val="008000"/>
          <w:sz w:val="32"/>
          <w:szCs w:val="32"/>
        </w:rPr>
      </w:pPr>
      <w:r w:rsidRPr="000773D2">
        <w:rPr>
          <w:color w:val="FF0000"/>
          <w:sz w:val="40"/>
          <w:szCs w:val="40"/>
          <w:u w:val="single"/>
        </w:rPr>
        <w:t>"Guter Geist des Hauses":</w:t>
      </w:r>
    </w:p>
    <w:p w:rsidR="003F6AE3" w:rsidRPr="003F6AE3" w:rsidRDefault="006B4462" w:rsidP="003F6AE3">
      <w:pPr>
        <w:jc w:val="both"/>
        <w:rPr>
          <w:color w:val="008000"/>
          <w:sz w:val="32"/>
          <w:szCs w:val="32"/>
        </w:rPr>
      </w:pPr>
      <w:r w:rsidRPr="000773D2">
        <w:rPr>
          <w:color w:val="008000"/>
          <w:sz w:val="32"/>
          <w:szCs w:val="32"/>
        </w:rPr>
        <w:t>Julitta Mayr</w:t>
      </w:r>
    </w:p>
    <w:p w:rsidR="003F6AE3" w:rsidRDefault="003F6AE3" w:rsidP="003F6AE3">
      <w:pPr>
        <w:rPr>
          <w:lang w:val="de-DE"/>
        </w:rPr>
      </w:pPr>
      <w:r>
        <w:rPr>
          <w:lang w:val="de-DE"/>
        </w:rPr>
        <w:t>Raumpflegerin seit 1995</w:t>
      </w:r>
    </w:p>
    <w:p w:rsidR="003F6AE3" w:rsidRDefault="00FB0400" w:rsidP="003F6AE3">
      <w:pPr>
        <w:jc w:val="center"/>
        <w:rPr>
          <w:color w:val="008000"/>
          <w:sz w:val="32"/>
          <w:szCs w:val="32"/>
        </w:rPr>
      </w:pPr>
      <w:r>
        <w:rPr>
          <w:noProof/>
          <w:color w:val="008000"/>
          <w:sz w:val="32"/>
          <w:szCs w:val="32"/>
        </w:rPr>
        <w:drawing>
          <wp:inline distT="0" distB="0" distL="0" distR="0">
            <wp:extent cx="958850" cy="1442481"/>
            <wp:effectExtent l="19050" t="0" r="0" b="0"/>
            <wp:docPr id="58" name="Bild 22" descr="D:\13350 ER Personal\335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13350 ER Personal\3350-003.jpg"/>
                    <pic:cNvPicPr>
                      <a:picLocks noChangeAspect="1" noChangeArrowheads="1"/>
                    </pic:cNvPicPr>
                  </pic:nvPicPr>
                  <pic:blipFill>
                    <a:blip r:embed="rId31" cstate="print"/>
                    <a:srcRect/>
                    <a:stretch>
                      <a:fillRect/>
                    </a:stretch>
                  </pic:blipFill>
                  <pic:spPr bwMode="auto">
                    <a:xfrm>
                      <a:off x="0" y="0"/>
                      <a:ext cx="960590" cy="1445098"/>
                    </a:xfrm>
                    <a:prstGeom prst="rect">
                      <a:avLst/>
                    </a:prstGeom>
                    <a:noFill/>
                    <a:ln w="9525">
                      <a:noFill/>
                      <a:miter lim="800000"/>
                      <a:headEnd/>
                      <a:tailEnd/>
                    </a:ln>
                  </pic:spPr>
                </pic:pic>
              </a:graphicData>
            </a:graphic>
          </wp:inline>
        </w:drawing>
      </w:r>
    </w:p>
    <w:p w:rsidR="00FB0400" w:rsidRDefault="00FB0400" w:rsidP="003F6AE3">
      <w:pPr>
        <w:jc w:val="center"/>
        <w:rPr>
          <w:color w:val="008000"/>
          <w:sz w:val="32"/>
          <w:szCs w:val="32"/>
        </w:rPr>
      </w:pPr>
    </w:p>
    <w:p w:rsidR="00FB0400" w:rsidRDefault="00FB0400" w:rsidP="003F6AE3">
      <w:pPr>
        <w:jc w:val="center"/>
        <w:rPr>
          <w:color w:val="008000"/>
          <w:sz w:val="32"/>
          <w:szCs w:val="32"/>
        </w:rPr>
      </w:pPr>
    </w:p>
    <w:p w:rsidR="00FB0400" w:rsidRDefault="00FB0400" w:rsidP="003F6AE3">
      <w:pPr>
        <w:jc w:val="center"/>
        <w:rPr>
          <w:color w:val="008000"/>
          <w:sz w:val="32"/>
          <w:szCs w:val="32"/>
        </w:rPr>
      </w:pPr>
    </w:p>
    <w:p w:rsidR="00FB0400" w:rsidRDefault="00FB0400" w:rsidP="003F6AE3">
      <w:pPr>
        <w:jc w:val="center"/>
        <w:rPr>
          <w:color w:val="008000"/>
          <w:sz w:val="32"/>
          <w:szCs w:val="32"/>
        </w:rPr>
      </w:pPr>
    </w:p>
    <w:p w:rsidR="00FB0400" w:rsidRDefault="00FB0400" w:rsidP="003F6AE3">
      <w:pPr>
        <w:jc w:val="center"/>
        <w:rPr>
          <w:color w:val="008000"/>
          <w:sz w:val="32"/>
          <w:szCs w:val="32"/>
        </w:rPr>
      </w:pPr>
    </w:p>
    <w:p w:rsidR="00FB0400" w:rsidRDefault="00FB0400" w:rsidP="003F6AE3">
      <w:pPr>
        <w:jc w:val="center"/>
        <w:rPr>
          <w:color w:val="008000"/>
          <w:sz w:val="32"/>
          <w:szCs w:val="32"/>
        </w:rPr>
      </w:pPr>
    </w:p>
    <w:p w:rsidR="00FB0400" w:rsidRDefault="00FB0400" w:rsidP="003F6AE3">
      <w:pPr>
        <w:jc w:val="center"/>
        <w:rPr>
          <w:color w:val="008000"/>
          <w:sz w:val="32"/>
          <w:szCs w:val="32"/>
        </w:rPr>
      </w:pPr>
    </w:p>
    <w:p w:rsidR="00FB0400" w:rsidRDefault="00FB0400" w:rsidP="003F6AE3">
      <w:pPr>
        <w:jc w:val="center"/>
        <w:rPr>
          <w:color w:val="008000"/>
          <w:sz w:val="32"/>
          <w:szCs w:val="32"/>
        </w:rPr>
      </w:pPr>
    </w:p>
    <w:p w:rsidR="00FB0400" w:rsidRDefault="00FB0400" w:rsidP="003F6AE3">
      <w:pPr>
        <w:jc w:val="center"/>
        <w:rPr>
          <w:color w:val="008000"/>
          <w:sz w:val="32"/>
          <w:szCs w:val="32"/>
        </w:rPr>
      </w:pPr>
    </w:p>
    <w:p w:rsidR="00225675" w:rsidRPr="00E775E7" w:rsidRDefault="00225675" w:rsidP="00E775E7">
      <w:pPr>
        <w:pStyle w:val="berschrift1"/>
        <w:rPr>
          <w:rFonts w:asciiTheme="minorHAnsi" w:eastAsiaTheme="minorHAnsi" w:hAnsiTheme="minorHAnsi" w:cstheme="minorBidi"/>
          <w:smallCaps/>
          <w:color w:val="FF0000"/>
          <w:spacing w:val="40"/>
          <w:sz w:val="56"/>
          <w:szCs w:val="72"/>
        </w:rPr>
      </w:pPr>
      <w:bookmarkStart w:id="7" w:name="_Toc319917472"/>
      <w:bookmarkStart w:id="8" w:name="_Toc325097207"/>
      <w:r w:rsidRPr="00E775E7">
        <w:rPr>
          <w:rFonts w:asciiTheme="minorHAnsi" w:eastAsiaTheme="minorHAnsi" w:hAnsiTheme="minorHAnsi" w:cstheme="minorBidi"/>
          <w:smallCaps/>
          <w:color w:val="FF0000"/>
          <w:spacing w:val="40"/>
          <w:sz w:val="56"/>
          <w:szCs w:val="72"/>
        </w:rPr>
        <w:lastRenderedPageBreak/>
        <w:t>Struktur</w:t>
      </w:r>
      <w:bookmarkEnd w:id="7"/>
      <w:bookmarkEnd w:id="8"/>
    </w:p>
    <w:p w:rsidR="00C80622" w:rsidRDefault="00C80622" w:rsidP="00497F03">
      <w:pPr>
        <w:spacing w:after="0" w:line="240" w:lineRule="auto"/>
        <w:jc w:val="both"/>
      </w:pPr>
    </w:p>
    <w:p w:rsidR="00225675" w:rsidRPr="00C80622" w:rsidRDefault="00225675" w:rsidP="00497F03">
      <w:pPr>
        <w:autoSpaceDE w:val="0"/>
        <w:autoSpaceDN w:val="0"/>
        <w:adjustRightInd w:val="0"/>
        <w:jc w:val="both"/>
        <w:rPr>
          <w:rFonts w:ascii="ATRotisSerif-Bold" w:hAnsi="ATRotisSerif-Bold" w:cs="ATRotisSerif-Bold"/>
          <w:bCs/>
          <w:color w:val="0F0F0F"/>
          <w:sz w:val="24"/>
          <w:szCs w:val="24"/>
        </w:rPr>
      </w:pPr>
      <w:r w:rsidRPr="00C80622">
        <w:rPr>
          <w:rFonts w:ascii="ATRotisSerif-Bold" w:hAnsi="ATRotisSerif-Bold" w:cs="ATRotisSerif-Bold"/>
          <w:bCs/>
          <w:color w:val="0F0F0F"/>
          <w:sz w:val="24"/>
          <w:szCs w:val="24"/>
        </w:rPr>
        <w:t>Es ist uns ein großes Anliegen, dass die Kinder ein buntes Bild von „Persönlichkeit“ erleben und somit gegenseitig ih</w:t>
      </w:r>
      <w:r w:rsidR="008A7BD9">
        <w:rPr>
          <w:rFonts w:ascii="ATRotisSerif-Bold" w:hAnsi="ATRotisSerif-Bold" w:cs="ATRotisSerif-Bold"/>
          <w:bCs/>
          <w:color w:val="0F0F0F"/>
          <w:sz w:val="24"/>
          <w:szCs w:val="24"/>
        </w:rPr>
        <w:t>re Stärken und Schwächen kennen</w:t>
      </w:r>
      <w:r w:rsidRPr="00C80622">
        <w:rPr>
          <w:rFonts w:ascii="ATRotisSerif-Bold" w:hAnsi="ATRotisSerif-Bold" w:cs="ATRotisSerif-Bold"/>
          <w:bCs/>
          <w:color w:val="0F0F0F"/>
          <w:sz w:val="24"/>
          <w:szCs w:val="24"/>
        </w:rPr>
        <w:t>lernen, tolerieren und schon vorhandene Vorurteile abbauen.</w:t>
      </w:r>
    </w:p>
    <w:p w:rsidR="00225675" w:rsidRPr="00C80622" w:rsidRDefault="00225675" w:rsidP="00497F03">
      <w:pPr>
        <w:autoSpaceDE w:val="0"/>
        <w:autoSpaceDN w:val="0"/>
        <w:adjustRightInd w:val="0"/>
        <w:jc w:val="both"/>
        <w:rPr>
          <w:rFonts w:ascii="ATRotisSerif-Bold" w:hAnsi="ATRotisSerif-Bold" w:cs="ATRotisSerif-Bold"/>
          <w:b/>
          <w:bCs/>
          <w:color w:val="0F0F0F"/>
          <w:sz w:val="24"/>
          <w:szCs w:val="24"/>
        </w:rPr>
      </w:pPr>
    </w:p>
    <w:p w:rsidR="00225675" w:rsidRPr="00C80622" w:rsidRDefault="00225675" w:rsidP="00497F03">
      <w:pPr>
        <w:autoSpaceDE w:val="0"/>
        <w:autoSpaceDN w:val="0"/>
        <w:adjustRightInd w:val="0"/>
        <w:jc w:val="both"/>
        <w:rPr>
          <w:rFonts w:ascii="ATRotisSerif" w:hAnsi="ATRotisSerif" w:cs="ATRotisSerif"/>
          <w:color w:val="0F0F0F"/>
          <w:sz w:val="24"/>
          <w:szCs w:val="24"/>
        </w:rPr>
      </w:pPr>
      <w:r w:rsidRPr="00C80622">
        <w:rPr>
          <w:rFonts w:ascii="ATRotisSerif" w:hAnsi="ATRotisSerif" w:cs="ATRotisSerif"/>
          <w:color w:val="0F0F0F"/>
          <w:sz w:val="24"/>
          <w:szCs w:val="24"/>
        </w:rPr>
        <w:t>Jedes Kind wird so wertgeschätzt wie es ist, unabhängig von seiner Lern- und Ausgangsposition, jede</w:t>
      </w:r>
      <w:r w:rsidR="008A7BD9">
        <w:rPr>
          <w:rFonts w:ascii="ATRotisSerif" w:hAnsi="ATRotisSerif" w:cs="ATRotisSerif"/>
          <w:color w:val="0F0F0F"/>
          <w:sz w:val="24"/>
          <w:szCs w:val="24"/>
        </w:rPr>
        <w:t>r ist einzigartig und kann vom A</w:t>
      </w:r>
      <w:r w:rsidRPr="00C80622">
        <w:rPr>
          <w:rFonts w:ascii="ATRotisSerif" w:hAnsi="ATRotisSerif" w:cs="ATRotisSerif"/>
          <w:color w:val="0F0F0F"/>
          <w:sz w:val="24"/>
          <w:szCs w:val="24"/>
        </w:rPr>
        <w:t>nderen etwas lernen.</w:t>
      </w:r>
    </w:p>
    <w:p w:rsidR="00225675" w:rsidRPr="00C80622" w:rsidRDefault="00225675" w:rsidP="00497F03">
      <w:pPr>
        <w:autoSpaceDE w:val="0"/>
        <w:autoSpaceDN w:val="0"/>
        <w:adjustRightInd w:val="0"/>
        <w:jc w:val="both"/>
        <w:rPr>
          <w:rFonts w:ascii="ATRotisSerif" w:hAnsi="ATRotisSerif" w:cs="ATRotisSerif"/>
          <w:color w:val="0F0F0F"/>
          <w:sz w:val="24"/>
          <w:szCs w:val="24"/>
        </w:rPr>
      </w:pPr>
      <w:r w:rsidRPr="00C80622">
        <w:rPr>
          <w:rFonts w:ascii="ATRotisSerif" w:hAnsi="ATRotisSerif" w:cs="ATRotisSerif"/>
          <w:color w:val="0F0F0F"/>
          <w:sz w:val="24"/>
          <w:szCs w:val="24"/>
        </w:rPr>
        <w:t xml:space="preserve">Kinder in unserem Kindergarten erleben, dass die Behinderung einer Person nur einen Teil seiner Persönlichkeit ausmacht, und dass der Wert eines Menschen nicht an seiner Leistung gemessen werden darf, sondern an seinem Sein. Alle Kinder haben die </w:t>
      </w:r>
      <w:r w:rsidR="008A7BD9">
        <w:rPr>
          <w:rFonts w:ascii="ATRotisSerif" w:hAnsi="ATRotisSerif" w:cs="ATRotisSerif"/>
          <w:color w:val="0F0F0F"/>
          <w:sz w:val="24"/>
          <w:szCs w:val="24"/>
        </w:rPr>
        <w:t>Möglichkeit in einer natürlichen</w:t>
      </w:r>
      <w:r w:rsidRPr="00C80622">
        <w:rPr>
          <w:rFonts w:ascii="ATRotisSerif" w:hAnsi="ATRotisSerif" w:cs="ATRotisSerif"/>
          <w:color w:val="0F0F0F"/>
          <w:sz w:val="24"/>
          <w:szCs w:val="24"/>
        </w:rPr>
        <w:t xml:space="preserve"> Umgebung je na</w:t>
      </w:r>
      <w:r w:rsidR="009E353B">
        <w:rPr>
          <w:rFonts w:ascii="ATRotisSerif" w:hAnsi="ATRotisSerif" w:cs="ATRotisSerif"/>
          <w:color w:val="0F0F0F"/>
          <w:sz w:val="24"/>
          <w:szCs w:val="24"/>
        </w:rPr>
        <w:t>ch ihrer Möglichkeit zu handeln</w:t>
      </w:r>
      <w:r w:rsidRPr="00C80622">
        <w:rPr>
          <w:rFonts w:ascii="ATRotisSerif" w:hAnsi="ATRotisSerif" w:cs="ATRotisSerif"/>
          <w:color w:val="0F0F0F"/>
          <w:sz w:val="24"/>
          <w:szCs w:val="24"/>
        </w:rPr>
        <w:t xml:space="preserve"> und problemlösungsorientiert zu agieren. Durch Nachahmungen (Imitation) werden ihre Fertigkeiten und Fähigkeiten in allen Bereichen gefördert (motorisch, sozial-emotional, sozial-kommunikativ, selbstständig, ethisch-moralisch, kognitiv, sensomotorisch). Dabei spielt die Funktion der ErzieherIn eine große und entscheidende Rolle.</w:t>
      </w:r>
    </w:p>
    <w:p w:rsidR="00225675" w:rsidRPr="00C80622" w:rsidRDefault="00225675" w:rsidP="00497F03">
      <w:pPr>
        <w:autoSpaceDE w:val="0"/>
        <w:autoSpaceDN w:val="0"/>
        <w:adjustRightInd w:val="0"/>
        <w:jc w:val="both"/>
        <w:rPr>
          <w:rFonts w:ascii="ATRotisSerif" w:hAnsi="ATRotisSerif" w:cs="ATRotisSerif"/>
          <w:color w:val="0F0F0F"/>
          <w:sz w:val="24"/>
          <w:szCs w:val="24"/>
        </w:rPr>
      </w:pPr>
    </w:p>
    <w:p w:rsidR="00225675" w:rsidRPr="00C80622" w:rsidRDefault="00225675" w:rsidP="00497F03">
      <w:pPr>
        <w:autoSpaceDE w:val="0"/>
        <w:autoSpaceDN w:val="0"/>
        <w:adjustRightInd w:val="0"/>
        <w:jc w:val="both"/>
        <w:rPr>
          <w:rFonts w:ascii="ATRotisSerif" w:hAnsi="ATRotisSerif" w:cs="ATRotisSerif"/>
          <w:color w:val="0F0F0F"/>
          <w:sz w:val="24"/>
          <w:szCs w:val="24"/>
        </w:rPr>
      </w:pPr>
      <w:r w:rsidRPr="00C80622">
        <w:rPr>
          <w:rFonts w:ascii="ATRotisSerif" w:hAnsi="ATRotisSerif" w:cs="ATRotisSerif"/>
          <w:color w:val="0F0F0F"/>
          <w:sz w:val="24"/>
          <w:szCs w:val="24"/>
        </w:rPr>
        <w:t>Entsprechend ihrem Entwicklungsstand werden die Kinder auf einer positiven Beziehungsbasis gefördert und können durch ein ansprechendes ihnen angepasstes Umfeld</w:t>
      </w:r>
      <w:r w:rsidR="009E353B">
        <w:rPr>
          <w:rFonts w:ascii="ATRotisSerif" w:hAnsi="ATRotisSerif" w:cs="ATRotisSerif"/>
          <w:color w:val="0F0F0F"/>
          <w:sz w:val="24"/>
          <w:szCs w:val="24"/>
        </w:rPr>
        <w:t>,</w:t>
      </w:r>
      <w:r w:rsidRPr="00C80622">
        <w:rPr>
          <w:rFonts w:ascii="ATRotisSerif" w:hAnsi="ATRotisSerif" w:cs="ATRotisSerif"/>
          <w:color w:val="0F0F0F"/>
          <w:sz w:val="24"/>
          <w:szCs w:val="24"/>
        </w:rPr>
        <w:t xml:space="preserve"> körperliche, seelische und geistige Fähigkeiten entfalten.</w:t>
      </w:r>
    </w:p>
    <w:p w:rsidR="00225675" w:rsidRPr="00C80622" w:rsidRDefault="00225675" w:rsidP="00497F03">
      <w:pPr>
        <w:autoSpaceDE w:val="0"/>
        <w:autoSpaceDN w:val="0"/>
        <w:adjustRightInd w:val="0"/>
        <w:jc w:val="both"/>
        <w:rPr>
          <w:rFonts w:ascii="ATRotisSerif" w:hAnsi="ATRotisSerif" w:cs="ATRotisSerif"/>
          <w:color w:val="0F0F0F"/>
          <w:sz w:val="24"/>
          <w:szCs w:val="24"/>
        </w:rPr>
      </w:pPr>
      <w:r w:rsidRPr="00C80622">
        <w:rPr>
          <w:rFonts w:ascii="ATRotisSerif" w:hAnsi="ATRotisSerif" w:cs="ATRotisSerif"/>
          <w:color w:val="0F0F0F"/>
          <w:sz w:val="24"/>
          <w:szCs w:val="24"/>
        </w:rPr>
        <w:t>Eine vom Kind empfundene innere Sicherheit ist die Grundlage für alle Entwicklungsvorgänge.</w:t>
      </w:r>
    </w:p>
    <w:p w:rsidR="00225675" w:rsidRPr="00C80622" w:rsidRDefault="00225675" w:rsidP="00497F03">
      <w:pPr>
        <w:autoSpaceDE w:val="0"/>
        <w:autoSpaceDN w:val="0"/>
        <w:adjustRightInd w:val="0"/>
        <w:jc w:val="both"/>
        <w:rPr>
          <w:rFonts w:ascii="ATRotisSerif" w:hAnsi="ATRotisSerif" w:cs="ATRotisSerif"/>
          <w:color w:val="0F0F0F"/>
          <w:sz w:val="24"/>
          <w:szCs w:val="24"/>
        </w:rPr>
      </w:pPr>
      <w:r w:rsidRPr="00C80622">
        <w:rPr>
          <w:rFonts w:ascii="ATRotisSerif" w:hAnsi="ATRotisSerif" w:cs="ATRotisSerif"/>
          <w:color w:val="0F0F0F"/>
          <w:sz w:val="24"/>
          <w:szCs w:val="24"/>
        </w:rPr>
        <w:t>Durch abwechslungsreiche Angebote, die sowohl individuell aber auch in Kleingruppen erfolgen können, sollen die Kinder die Möglichkeit haben, in ihrer Eigenaktivität motiviert zu werden, um sich in ihrer Persönlichkeit frei entfalten zu können.</w:t>
      </w:r>
    </w:p>
    <w:p w:rsidR="00225675" w:rsidRPr="00C80622" w:rsidRDefault="00225675" w:rsidP="00497F03">
      <w:pPr>
        <w:spacing w:after="0" w:line="240" w:lineRule="auto"/>
        <w:jc w:val="both"/>
        <w:rPr>
          <w:sz w:val="24"/>
          <w:szCs w:val="24"/>
        </w:rPr>
      </w:pPr>
    </w:p>
    <w:p w:rsidR="00225675" w:rsidRPr="00C057F9" w:rsidRDefault="00225675" w:rsidP="00C057F9">
      <w:pPr>
        <w:pStyle w:val="berschrift2"/>
        <w:rPr>
          <w:sz w:val="36"/>
          <w:szCs w:val="36"/>
        </w:rPr>
      </w:pPr>
      <w:bookmarkStart w:id="9" w:name="_Toc319917473"/>
      <w:bookmarkStart w:id="10" w:name="_Toc325097208"/>
      <w:r w:rsidRPr="00C057F9">
        <w:rPr>
          <w:sz w:val="36"/>
          <w:szCs w:val="36"/>
        </w:rPr>
        <w:t>Migration</w:t>
      </w:r>
      <w:bookmarkEnd w:id="9"/>
      <w:bookmarkEnd w:id="10"/>
    </w:p>
    <w:p w:rsidR="00225675" w:rsidRPr="007C7A99" w:rsidRDefault="00225675" w:rsidP="00497F03">
      <w:pPr>
        <w:spacing w:after="0" w:line="240" w:lineRule="auto"/>
        <w:jc w:val="both"/>
        <w:rPr>
          <w:sz w:val="24"/>
          <w:szCs w:val="24"/>
        </w:rPr>
      </w:pPr>
    </w:p>
    <w:p w:rsidR="00225675" w:rsidRPr="00C80622" w:rsidRDefault="00225675" w:rsidP="00497F03">
      <w:pPr>
        <w:spacing w:after="0" w:line="240" w:lineRule="auto"/>
        <w:jc w:val="both"/>
        <w:rPr>
          <w:sz w:val="24"/>
          <w:szCs w:val="24"/>
        </w:rPr>
      </w:pPr>
      <w:r w:rsidRPr="00C80622">
        <w:rPr>
          <w:sz w:val="24"/>
          <w:szCs w:val="24"/>
        </w:rPr>
        <w:t>Heimat ist da, wo ich</w:t>
      </w:r>
      <w:r w:rsidR="009E353B">
        <w:rPr>
          <w:sz w:val="24"/>
          <w:szCs w:val="24"/>
        </w:rPr>
        <w:t xml:space="preserve"> verstehe und wo ich verstanden</w:t>
      </w:r>
      <w:r w:rsidRPr="00C80622">
        <w:rPr>
          <w:sz w:val="24"/>
          <w:szCs w:val="24"/>
        </w:rPr>
        <w:t xml:space="preserve"> werde.</w:t>
      </w:r>
    </w:p>
    <w:p w:rsidR="00225675" w:rsidRPr="00C80622" w:rsidRDefault="00225675" w:rsidP="00497F03">
      <w:pPr>
        <w:spacing w:after="0" w:line="240" w:lineRule="auto"/>
        <w:jc w:val="both"/>
        <w:rPr>
          <w:sz w:val="24"/>
          <w:szCs w:val="24"/>
        </w:rPr>
      </w:pPr>
    </w:p>
    <w:p w:rsidR="00225675" w:rsidRPr="00C80622" w:rsidRDefault="00225675" w:rsidP="00497F03">
      <w:pPr>
        <w:spacing w:after="0" w:line="240" w:lineRule="auto"/>
        <w:jc w:val="both"/>
        <w:rPr>
          <w:sz w:val="24"/>
          <w:szCs w:val="24"/>
        </w:rPr>
      </w:pPr>
      <w:r w:rsidRPr="00C80622">
        <w:rPr>
          <w:sz w:val="24"/>
          <w:szCs w:val="24"/>
        </w:rPr>
        <w:t>Wir wollen w</w:t>
      </w:r>
      <w:r w:rsidR="0031581A" w:rsidRPr="00C80622">
        <w:rPr>
          <w:sz w:val="24"/>
          <w:szCs w:val="24"/>
        </w:rPr>
        <w:t>e</w:t>
      </w:r>
      <w:r w:rsidRPr="00C80622">
        <w:rPr>
          <w:sz w:val="24"/>
          <w:szCs w:val="24"/>
        </w:rPr>
        <w:t>ltoffen sein, um eine gelungene Integration</w:t>
      </w:r>
      <w:r w:rsidR="0031581A" w:rsidRPr="00C80622">
        <w:rPr>
          <w:sz w:val="24"/>
          <w:szCs w:val="24"/>
        </w:rPr>
        <w:t xml:space="preserve"> zu erwirken. Außerdem versuchen wir, Kulturdolmetscher zu sein zwischen den Welten, um für die andere Kultur zu sensibilisieren. Dazu nützen wir verbale und nonverbale Kommunikation und unsere Haltung zu allen Kindern, denen wir mit Respekt und Wertschätzung gegenüberstehen, ungeachtet ihrer ethnischen und sozialen Herkunft. Fingerspitzengefühl ist notwendig, um Kindern und Eltern aus Migrantenfamilien die Bildungsinhalte näherzubringen. Sprache und </w:t>
      </w:r>
      <w:r w:rsidR="0031581A" w:rsidRPr="00C80622">
        <w:rPr>
          <w:sz w:val="24"/>
          <w:szCs w:val="24"/>
        </w:rPr>
        <w:lastRenderedPageBreak/>
        <w:t>Spracherwerb spielen eine zentrale Rolle, denn Sprache schafft eine gemeinsame Identität und ist daher eine Grundvoraussetzung für Integration in unserer Gesellschaft.</w:t>
      </w:r>
    </w:p>
    <w:p w:rsidR="0031581A" w:rsidRPr="00C057F9" w:rsidRDefault="0031581A" w:rsidP="00C057F9">
      <w:pPr>
        <w:pStyle w:val="berschrift2"/>
        <w:rPr>
          <w:sz w:val="36"/>
          <w:szCs w:val="36"/>
        </w:rPr>
      </w:pPr>
      <w:bookmarkStart w:id="11" w:name="_Toc319917474"/>
      <w:bookmarkStart w:id="12" w:name="_Toc325097209"/>
      <w:r w:rsidRPr="00C057F9">
        <w:rPr>
          <w:sz w:val="36"/>
          <w:szCs w:val="36"/>
        </w:rPr>
        <w:t>Integration</w:t>
      </w:r>
      <w:bookmarkEnd w:id="11"/>
      <w:bookmarkEnd w:id="12"/>
    </w:p>
    <w:p w:rsidR="0031581A" w:rsidRPr="00C80622" w:rsidRDefault="0031581A" w:rsidP="00497F03">
      <w:pPr>
        <w:spacing w:after="0" w:line="240" w:lineRule="auto"/>
        <w:jc w:val="both"/>
        <w:rPr>
          <w:sz w:val="24"/>
          <w:szCs w:val="24"/>
        </w:rPr>
      </w:pPr>
    </w:p>
    <w:p w:rsidR="0031581A" w:rsidRPr="00C80622" w:rsidRDefault="0031581A" w:rsidP="00497F03">
      <w:pPr>
        <w:spacing w:after="0" w:line="240" w:lineRule="auto"/>
        <w:jc w:val="both"/>
        <w:rPr>
          <w:sz w:val="24"/>
          <w:szCs w:val="24"/>
        </w:rPr>
      </w:pPr>
      <w:r w:rsidRPr="00C80622">
        <w:rPr>
          <w:sz w:val="24"/>
          <w:szCs w:val="24"/>
        </w:rPr>
        <w:t>Im Mittelpunkt unserer Arbeit steht die soziale Integration, die Förderung der sozialen und emotionalen Entwicklung der Kinder. Integration kann nur im täglichen Miteinander, im Vorleben und Miterleben gelingen. Eine liebevolle, partnerschaftliche Atmosphäre schafft die Voraussetzung für vielfältige Lernerfahrungen. Das Kind soll sich sicher fühlen. Jeder Mensch ist einzigartig und wird in seiner Individualität geachtet. Er trägt damit zu einem bunten Miteina</w:t>
      </w:r>
      <w:r w:rsidR="009E353B">
        <w:rPr>
          <w:sz w:val="24"/>
          <w:szCs w:val="24"/>
        </w:rPr>
        <w:t>n</w:t>
      </w:r>
      <w:r w:rsidRPr="00C80622">
        <w:rPr>
          <w:sz w:val="24"/>
          <w:szCs w:val="24"/>
        </w:rPr>
        <w:t xml:space="preserve">der bei. Das heißt für uns, </w:t>
      </w:r>
      <w:r w:rsidR="00C80622">
        <w:rPr>
          <w:sz w:val="24"/>
          <w:szCs w:val="24"/>
        </w:rPr>
        <w:t>dass</w:t>
      </w:r>
      <w:r w:rsidRPr="00C80622">
        <w:rPr>
          <w:sz w:val="24"/>
          <w:szCs w:val="24"/>
        </w:rPr>
        <w:t xml:space="preserve"> unser Konzept ständig veränderbar sein muss, offen für Neues</w:t>
      </w:r>
      <w:r w:rsidR="009E353B">
        <w:rPr>
          <w:sz w:val="24"/>
          <w:szCs w:val="24"/>
        </w:rPr>
        <w:t>. Nur wenn Kinder von Anfang an</w:t>
      </w:r>
      <w:r w:rsidRPr="00C80622">
        <w:rPr>
          <w:sz w:val="24"/>
          <w:szCs w:val="24"/>
        </w:rPr>
        <w:t xml:space="preserve"> an einem gemeinsamen Leben teilnehmen können, haben sie die Möglichkeit, sich zu kompetenten, fähigen Persönlichkeiten zu entwickeln, die sie in unserer Gesellschaft zurechtfinden. Integration ist daher für uns kein einseitiger Prozess, sondern beruht auf</w:t>
      </w:r>
      <w:r w:rsidR="008A7BD9">
        <w:rPr>
          <w:sz w:val="24"/>
          <w:szCs w:val="24"/>
        </w:rPr>
        <w:t xml:space="preserve"> Gegenseitigkeit, wo Jeder von J</w:t>
      </w:r>
      <w:r w:rsidRPr="00C80622">
        <w:rPr>
          <w:sz w:val="24"/>
          <w:szCs w:val="24"/>
        </w:rPr>
        <w:t>ede</w:t>
      </w:r>
      <w:r w:rsidR="009E353B">
        <w:rPr>
          <w:sz w:val="24"/>
          <w:szCs w:val="24"/>
        </w:rPr>
        <w:t>m e</w:t>
      </w:r>
      <w:r w:rsidRPr="00C80622">
        <w:rPr>
          <w:sz w:val="24"/>
          <w:szCs w:val="24"/>
        </w:rPr>
        <w:t>twas lernen kann.</w:t>
      </w:r>
    </w:p>
    <w:p w:rsidR="00225675" w:rsidRPr="00C80622" w:rsidRDefault="00225675" w:rsidP="00497F03">
      <w:pPr>
        <w:spacing w:after="0" w:line="240" w:lineRule="auto"/>
        <w:jc w:val="both"/>
        <w:rPr>
          <w:sz w:val="24"/>
          <w:szCs w:val="24"/>
        </w:rPr>
      </w:pPr>
    </w:p>
    <w:p w:rsidR="00C80622" w:rsidRDefault="00C80622">
      <w:r>
        <w:br w:type="page"/>
      </w:r>
    </w:p>
    <w:p w:rsidR="00D23AC3" w:rsidRPr="00E775E7" w:rsidRDefault="00D23AC3" w:rsidP="00E775E7">
      <w:pPr>
        <w:pStyle w:val="berschrift1"/>
        <w:rPr>
          <w:rFonts w:asciiTheme="minorHAnsi" w:eastAsiaTheme="minorHAnsi" w:hAnsiTheme="minorHAnsi" w:cstheme="minorBidi"/>
          <w:smallCaps/>
          <w:color w:val="FF0000"/>
          <w:spacing w:val="40"/>
          <w:sz w:val="56"/>
          <w:szCs w:val="72"/>
        </w:rPr>
      </w:pPr>
      <w:bookmarkStart w:id="13" w:name="_Toc319917475"/>
      <w:bookmarkStart w:id="14" w:name="_Toc325097210"/>
      <w:r w:rsidRPr="00E775E7">
        <w:rPr>
          <w:rFonts w:asciiTheme="minorHAnsi" w:eastAsiaTheme="minorHAnsi" w:hAnsiTheme="minorHAnsi" w:cstheme="minorBidi"/>
          <w:smallCaps/>
          <w:color w:val="FF0000"/>
          <w:spacing w:val="40"/>
          <w:sz w:val="56"/>
          <w:szCs w:val="72"/>
        </w:rPr>
        <w:lastRenderedPageBreak/>
        <w:t>Verständnis von Erziehung, Bildung und Betreuung</w:t>
      </w:r>
      <w:bookmarkEnd w:id="13"/>
      <w:bookmarkEnd w:id="14"/>
    </w:p>
    <w:p w:rsidR="00D23AC3" w:rsidRDefault="00D23AC3" w:rsidP="00497F03">
      <w:pPr>
        <w:spacing w:after="0" w:line="240" w:lineRule="auto"/>
        <w:jc w:val="both"/>
      </w:pPr>
    </w:p>
    <w:p w:rsidR="000C1A79" w:rsidRPr="00C80622" w:rsidRDefault="00B615D3" w:rsidP="00497F03">
      <w:pPr>
        <w:spacing w:after="0" w:line="240" w:lineRule="auto"/>
        <w:jc w:val="both"/>
        <w:rPr>
          <w:sz w:val="24"/>
          <w:szCs w:val="24"/>
        </w:rPr>
      </w:pPr>
      <w:r w:rsidRPr="00C80622">
        <w:rPr>
          <w:sz w:val="24"/>
          <w:szCs w:val="24"/>
        </w:rPr>
        <w:t>Kinderwünsche an die Eltern:</w:t>
      </w:r>
    </w:p>
    <w:p w:rsidR="00B615D3" w:rsidRPr="00C80622" w:rsidRDefault="00B615D3" w:rsidP="00497F03">
      <w:pPr>
        <w:spacing w:after="0" w:line="240" w:lineRule="auto"/>
        <w:jc w:val="both"/>
        <w:rPr>
          <w:sz w:val="24"/>
          <w:szCs w:val="24"/>
        </w:rPr>
      </w:pPr>
    </w:p>
    <w:p w:rsidR="00B615D3" w:rsidRPr="00C80622" w:rsidRDefault="00B615D3" w:rsidP="00497F03">
      <w:pPr>
        <w:spacing w:after="0" w:line="240" w:lineRule="auto"/>
        <w:jc w:val="both"/>
        <w:rPr>
          <w:sz w:val="24"/>
          <w:szCs w:val="24"/>
        </w:rPr>
      </w:pPr>
      <w:r w:rsidRPr="00C80622">
        <w:rPr>
          <w:sz w:val="24"/>
          <w:szCs w:val="24"/>
        </w:rPr>
        <w:t>Verwöhne mich nicht. Ich weiß ganz gut, daß ich nicht alles, was ich verlange, haben muss.  Ich teste dich ja nur.</w:t>
      </w:r>
    </w:p>
    <w:p w:rsidR="00B615D3" w:rsidRPr="00C80622" w:rsidRDefault="00B615D3" w:rsidP="00497F03">
      <w:pPr>
        <w:spacing w:after="0" w:line="240" w:lineRule="auto"/>
        <w:jc w:val="both"/>
        <w:rPr>
          <w:sz w:val="24"/>
          <w:szCs w:val="24"/>
        </w:rPr>
      </w:pPr>
    </w:p>
    <w:p w:rsidR="00B615D3" w:rsidRPr="00C80622" w:rsidRDefault="00B615D3" w:rsidP="00497F03">
      <w:pPr>
        <w:spacing w:after="0" w:line="240" w:lineRule="auto"/>
        <w:jc w:val="both"/>
        <w:rPr>
          <w:sz w:val="24"/>
          <w:szCs w:val="24"/>
        </w:rPr>
      </w:pPr>
      <w:r w:rsidRPr="00C80622">
        <w:rPr>
          <w:sz w:val="24"/>
          <w:szCs w:val="24"/>
        </w:rPr>
        <w:t>Hab keine Angst, mit mir klar und bestimmt umzugehen. Ich schätze diese Art, denn dann weiß ich, woran ich bin. Sei nicht wechselhaft, das verwirrt mich un</w:t>
      </w:r>
      <w:r w:rsidR="00C80622">
        <w:rPr>
          <w:sz w:val="24"/>
          <w:szCs w:val="24"/>
        </w:rPr>
        <w:t>d ich versuche desto mehr, alles</w:t>
      </w:r>
      <w:r w:rsidRPr="00C80622">
        <w:rPr>
          <w:sz w:val="24"/>
          <w:szCs w:val="24"/>
        </w:rPr>
        <w:t xml:space="preserve"> zu erreichen, was ich will.</w:t>
      </w:r>
    </w:p>
    <w:p w:rsidR="00B615D3" w:rsidRPr="00C80622" w:rsidRDefault="00B615D3" w:rsidP="00497F03">
      <w:pPr>
        <w:spacing w:after="0" w:line="240" w:lineRule="auto"/>
        <w:jc w:val="both"/>
        <w:rPr>
          <w:sz w:val="24"/>
          <w:szCs w:val="24"/>
        </w:rPr>
      </w:pPr>
    </w:p>
    <w:p w:rsidR="00B615D3" w:rsidRPr="00C80622" w:rsidRDefault="00C80622" w:rsidP="00497F03">
      <w:pPr>
        <w:spacing w:after="0" w:line="240" w:lineRule="auto"/>
        <w:jc w:val="both"/>
        <w:rPr>
          <w:sz w:val="24"/>
          <w:szCs w:val="24"/>
        </w:rPr>
      </w:pPr>
      <w:r>
        <w:rPr>
          <w:sz w:val="24"/>
          <w:szCs w:val="24"/>
        </w:rPr>
        <w:t>Mach  nicht, dass</w:t>
      </w:r>
      <w:r w:rsidR="00B615D3" w:rsidRPr="00C80622">
        <w:rPr>
          <w:sz w:val="24"/>
          <w:szCs w:val="24"/>
        </w:rPr>
        <w:t xml:space="preserve"> ich mich kleiner fühle, als ich bin.</w:t>
      </w:r>
    </w:p>
    <w:p w:rsidR="00B615D3" w:rsidRPr="00C80622" w:rsidRDefault="00B615D3" w:rsidP="00497F03">
      <w:pPr>
        <w:spacing w:after="0" w:line="240" w:lineRule="auto"/>
        <w:jc w:val="both"/>
        <w:rPr>
          <w:sz w:val="24"/>
          <w:szCs w:val="24"/>
        </w:rPr>
      </w:pPr>
    </w:p>
    <w:p w:rsidR="00B615D3" w:rsidRPr="00C80622" w:rsidRDefault="00B615D3" w:rsidP="00497F03">
      <w:pPr>
        <w:spacing w:after="0" w:line="240" w:lineRule="auto"/>
        <w:jc w:val="both"/>
        <w:rPr>
          <w:sz w:val="24"/>
          <w:szCs w:val="24"/>
        </w:rPr>
      </w:pPr>
      <w:r w:rsidRPr="00C80622">
        <w:rPr>
          <w:sz w:val="24"/>
          <w:szCs w:val="24"/>
        </w:rPr>
        <w:t>Tu nichts für mich, was ich selber tun kann.</w:t>
      </w:r>
    </w:p>
    <w:p w:rsidR="00B615D3" w:rsidRPr="00C80622" w:rsidRDefault="00B615D3" w:rsidP="00497F03">
      <w:pPr>
        <w:spacing w:after="0" w:line="240" w:lineRule="auto"/>
        <w:jc w:val="both"/>
        <w:rPr>
          <w:sz w:val="24"/>
          <w:szCs w:val="24"/>
        </w:rPr>
      </w:pPr>
    </w:p>
    <w:p w:rsidR="00B615D3" w:rsidRPr="00C80622" w:rsidRDefault="00B615D3" w:rsidP="00497F03">
      <w:pPr>
        <w:spacing w:after="0" w:line="240" w:lineRule="auto"/>
        <w:jc w:val="both"/>
        <w:rPr>
          <w:sz w:val="24"/>
          <w:szCs w:val="24"/>
        </w:rPr>
      </w:pPr>
      <w:r w:rsidRPr="00C80622">
        <w:rPr>
          <w:sz w:val="24"/>
          <w:szCs w:val="24"/>
        </w:rPr>
        <w:t>Gestehe mir Fehler zu. Ich muss lernen, Fehler zu machen, ohne zu glauben, daß ich darum schlechter bin.</w:t>
      </w:r>
    </w:p>
    <w:p w:rsidR="00B615D3" w:rsidRPr="00C80622" w:rsidRDefault="00B615D3" w:rsidP="00497F03">
      <w:pPr>
        <w:spacing w:after="0" w:line="240" w:lineRule="auto"/>
        <w:jc w:val="both"/>
        <w:rPr>
          <w:sz w:val="24"/>
          <w:szCs w:val="24"/>
        </w:rPr>
      </w:pPr>
    </w:p>
    <w:p w:rsidR="00B615D3" w:rsidRPr="00C80622" w:rsidRDefault="00B615D3" w:rsidP="00497F03">
      <w:pPr>
        <w:spacing w:after="0" w:line="240" w:lineRule="auto"/>
        <w:jc w:val="both"/>
        <w:rPr>
          <w:sz w:val="24"/>
          <w:szCs w:val="24"/>
        </w:rPr>
      </w:pPr>
      <w:r w:rsidRPr="00C80622">
        <w:rPr>
          <w:sz w:val="24"/>
          <w:szCs w:val="24"/>
        </w:rPr>
        <w:t>Stelle meiner Ehrlichkeit nicht in Frage, aus Angst erzähle ich sonst Lügen.</w:t>
      </w:r>
    </w:p>
    <w:p w:rsidR="00B615D3" w:rsidRPr="00C80622" w:rsidRDefault="00B615D3" w:rsidP="00497F03">
      <w:pPr>
        <w:spacing w:after="0" w:line="240" w:lineRule="auto"/>
        <w:jc w:val="both"/>
        <w:rPr>
          <w:sz w:val="24"/>
          <w:szCs w:val="24"/>
        </w:rPr>
      </w:pPr>
    </w:p>
    <w:p w:rsidR="00B615D3" w:rsidRPr="00C80622" w:rsidRDefault="00B615D3" w:rsidP="00497F03">
      <w:pPr>
        <w:spacing w:after="0" w:line="240" w:lineRule="auto"/>
        <w:jc w:val="both"/>
        <w:rPr>
          <w:sz w:val="24"/>
          <w:szCs w:val="24"/>
        </w:rPr>
      </w:pPr>
      <w:r w:rsidRPr="00C80622">
        <w:rPr>
          <w:sz w:val="24"/>
          <w:szCs w:val="24"/>
        </w:rPr>
        <w:t xml:space="preserve">Schenke meinen kleinen Leiden nicht zu viel Aufmerksamkeit. Sonst lerne ich eine schwache Gesundheit schätzen, weil sie mir Aufmerksamkeit bringt. </w:t>
      </w:r>
    </w:p>
    <w:p w:rsidR="00B615D3" w:rsidRPr="00C80622" w:rsidRDefault="00B615D3" w:rsidP="00497F03">
      <w:pPr>
        <w:spacing w:after="0" w:line="240" w:lineRule="auto"/>
        <w:jc w:val="both"/>
        <w:rPr>
          <w:sz w:val="24"/>
          <w:szCs w:val="24"/>
        </w:rPr>
      </w:pPr>
    </w:p>
    <w:p w:rsidR="00B615D3" w:rsidRPr="00C80622" w:rsidRDefault="00B615D3" w:rsidP="00497F03">
      <w:pPr>
        <w:spacing w:after="0" w:line="240" w:lineRule="auto"/>
        <w:jc w:val="both"/>
        <w:rPr>
          <w:sz w:val="24"/>
          <w:szCs w:val="24"/>
        </w:rPr>
      </w:pPr>
      <w:r w:rsidRPr="00C80622">
        <w:rPr>
          <w:sz w:val="24"/>
          <w:szCs w:val="24"/>
        </w:rPr>
        <w:t>Entziehe dich nicht, wenn ich wirklich etwas wissen will.</w:t>
      </w:r>
    </w:p>
    <w:p w:rsidR="00B615D3" w:rsidRPr="00C80622" w:rsidRDefault="00B615D3" w:rsidP="00497F03">
      <w:pPr>
        <w:spacing w:after="0" w:line="240" w:lineRule="auto"/>
        <w:jc w:val="both"/>
        <w:rPr>
          <w:sz w:val="24"/>
          <w:szCs w:val="24"/>
        </w:rPr>
      </w:pPr>
    </w:p>
    <w:p w:rsidR="00B615D3" w:rsidRPr="00C80622" w:rsidRDefault="00B615D3" w:rsidP="00497F03">
      <w:pPr>
        <w:spacing w:after="0" w:line="240" w:lineRule="auto"/>
        <w:jc w:val="both"/>
        <w:rPr>
          <w:sz w:val="24"/>
          <w:szCs w:val="24"/>
        </w:rPr>
      </w:pPr>
      <w:r w:rsidRPr="00C80622">
        <w:rPr>
          <w:sz w:val="24"/>
          <w:szCs w:val="24"/>
        </w:rPr>
        <w:t>Denke nicht, es sei unter deiner Würde, dich bei mir zu entschuldigen.</w:t>
      </w:r>
    </w:p>
    <w:p w:rsidR="00B615D3" w:rsidRPr="00C80622" w:rsidRDefault="00B615D3" w:rsidP="00497F03">
      <w:pPr>
        <w:spacing w:after="0" w:line="240" w:lineRule="auto"/>
        <w:jc w:val="both"/>
        <w:rPr>
          <w:sz w:val="24"/>
          <w:szCs w:val="24"/>
        </w:rPr>
      </w:pPr>
    </w:p>
    <w:p w:rsidR="00B615D3" w:rsidRPr="00C80622" w:rsidRDefault="00C80622" w:rsidP="00497F03">
      <w:pPr>
        <w:spacing w:after="0" w:line="240" w:lineRule="auto"/>
        <w:jc w:val="both"/>
        <w:rPr>
          <w:sz w:val="24"/>
          <w:szCs w:val="24"/>
        </w:rPr>
      </w:pPr>
      <w:r>
        <w:rPr>
          <w:sz w:val="24"/>
          <w:szCs w:val="24"/>
        </w:rPr>
        <w:t>Sorge dich nicht, dass</w:t>
      </w:r>
      <w:r w:rsidR="00B615D3" w:rsidRPr="00C80622">
        <w:rPr>
          <w:sz w:val="24"/>
          <w:szCs w:val="24"/>
        </w:rPr>
        <w:t xml:space="preserve"> du wenig Zeit für mich hast. Was zählt, ist, wie wir die Zeit verbringen</w:t>
      </w:r>
      <w:r w:rsidR="008A7BD9">
        <w:rPr>
          <w:sz w:val="24"/>
          <w:szCs w:val="24"/>
        </w:rPr>
        <w:t>.</w:t>
      </w:r>
    </w:p>
    <w:p w:rsidR="00B615D3" w:rsidRPr="00C80622" w:rsidRDefault="00B615D3" w:rsidP="00497F03">
      <w:pPr>
        <w:spacing w:after="0" w:line="240" w:lineRule="auto"/>
        <w:jc w:val="both"/>
        <w:rPr>
          <w:sz w:val="24"/>
          <w:szCs w:val="24"/>
        </w:rPr>
      </w:pPr>
    </w:p>
    <w:p w:rsidR="00C80622" w:rsidRDefault="00C80622">
      <w:r>
        <w:br w:type="page"/>
      </w:r>
    </w:p>
    <w:p w:rsidR="00B615D3" w:rsidRPr="00E775E7" w:rsidRDefault="00B615D3" w:rsidP="00E775E7">
      <w:pPr>
        <w:pStyle w:val="berschrift1"/>
        <w:rPr>
          <w:rFonts w:asciiTheme="minorHAnsi" w:eastAsiaTheme="minorHAnsi" w:hAnsiTheme="minorHAnsi" w:cstheme="minorBidi"/>
          <w:smallCaps/>
          <w:color w:val="FF0000"/>
          <w:spacing w:val="40"/>
          <w:sz w:val="56"/>
          <w:szCs w:val="72"/>
        </w:rPr>
      </w:pPr>
      <w:bookmarkStart w:id="15" w:name="_Toc319917476"/>
      <w:bookmarkStart w:id="16" w:name="_Toc325097211"/>
      <w:r w:rsidRPr="00E775E7">
        <w:rPr>
          <w:rFonts w:asciiTheme="minorHAnsi" w:eastAsiaTheme="minorHAnsi" w:hAnsiTheme="minorHAnsi" w:cstheme="minorBidi"/>
          <w:smallCaps/>
          <w:color w:val="FF0000"/>
          <w:spacing w:val="40"/>
          <w:sz w:val="56"/>
          <w:szCs w:val="72"/>
        </w:rPr>
        <w:lastRenderedPageBreak/>
        <w:t>Bild vom Kind</w:t>
      </w:r>
      <w:bookmarkEnd w:id="15"/>
      <w:bookmarkEnd w:id="16"/>
    </w:p>
    <w:p w:rsidR="00314175" w:rsidRDefault="00314175" w:rsidP="00497F03">
      <w:pPr>
        <w:spacing w:after="0" w:line="240" w:lineRule="auto"/>
        <w:jc w:val="both"/>
        <w:rPr>
          <w:rFonts w:ascii="Calibri" w:eastAsia="Calibri" w:hAnsi="Calibri" w:cs="Times New Roman"/>
          <w:sz w:val="24"/>
          <w:szCs w:val="24"/>
        </w:rPr>
      </w:pPr>
    </w:p>
    <w:p w:rsidR="00314175" w:rsidRDefault="004B7F95" w:rsidP="00314175">
      <w:pPr>
        <w:spacing w:after="0" w:line="240" w:lineRule="auto"/>
        <w:jc w:val="right"/>
        <w:rPr>
          <w:rFonts w:ascii="Calibri" w:eastAsia="Calibri" w:hAnsi="Calibri" w:cs="Times New Roman"/>
          <w:sz w:val="24"/>
          <w:szCs w:val="24"/>
        </w:rPr>
      </w:pPr>
      <w:r>
        <w:rPr>
          <w:rFonts w:ascii="Calibri" w:eastAsia="Calibri" w:hAnsi="Calibri" w:cs="Times New Roman"/>
          <w:noProof/>
          <w:sz w:val="24"/>
          <w:szCs w:val="24"/>
        </w:rPr>
        <w:drawing>
          <wp:anchor distT="0" distB="0" distL="114300" distR="114300" simplePos="0" relativeHeight="251666432" behindDoc="1" locked="0" layoutInCell="1" allowOverlap="1">
            <wp:simplePos x="0" y="0"/>
            <wp:positionH relativeFrom="column">
              <wp:posOffset>2901315</wp:posOffset>
            </wp:positionH>
            <wp:positionV relativeFrom="paragraph">
              <wp:posOffset>-5715</wp:posOffset>
            </wp:positionV>
            <wp:extent cx="2884170" cy="2181860"/>
            <wp:effectExtent l="19050" t="0" r="0" b="0"/>
            <wp:wrapTight wrapText="bothSides">
              <wp:wrapPolygon edited="0">
                <wp:start x="-143" y="0"/>
                <wp:lineTo x="-143" y="21499"/>
                <wp:lineTo x="21543" y="21499"/>
                <wp:lineTo x="21543" y="0"/>
                <wp:lineTo x="-143" y="0"/>
              </wp:wrapPolygon>
            </wp:wrapTight>
            <wp:docPr id="25" name="Bild 4" descr="G:\Bild vom Kind\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Bild vom Kind\50.JPG"/>
                    <pic:cNvPicPr>
                      <a:picLocks noChangeAspect="1" noChangeArrowheads="1"/>
                    </pic:cNvPicPr>
                  </pic:nvPicPr>
                  <pic:blipFill>
                    <a:blip r:embed="rId32" cstate="print"/>
                    <a:srcRect/>
                    <a:stretch>
                      <a:fillRect/>
                    </a:stretch>
                  </pic:blipFill>
                  <pic:spPr bwMode="auto">
                    <a:xfrm>
                      <a:off x="0" y="0"/>
                      <a:ext cx="2884170" cy="2181860"/>
                    </a:xfrm>
                    <a:prstGeom prst="rect">
                      <a:avLst/>
                    </a:prstGeom>
                    <a:noFill/>
                    <a:ln w="9525">
                      <a:noFill/>
                      <a:miter lim="800000"/>
                      <a:headEnd/>
                      <a:tailEnd/>
                    </a:ln>
                  </pic:spPr>
                </pic:pic>
              </a:graphicData>
            </a:graphic>
          </wp:anchor>
        </w:drawing>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Wachsen kann ich da,....</w:t>
      </w:r>
    </w:p>
    <w:p w:rsidR="00B615D3" w:rsidRPr="00C80622" w:rsidRDefault="00B615D3" w:rsidP="00497F03">
      <w:pPr>
        <w:spacing w:after="0" w:line="240" w:lineRule="auto"/>
        <w:jc w:val="both"/>
        <w:rPr>
          <w:rFonts w:ascii="Calibri" w:eastAsia="Calibri" w:hAnsi="Calibri" w:cs="Times New Roman"/>
          <w:sz w:val="24"/>
          <w:szCs w:val="24"/>
        </w:rPr>
      </w:pP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jemand mit Freude auf mich wartet.</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 wo ich Fehler machen darf.</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 wo ich Raum zum Träumen habe.</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meine Füße ausstrecken kann.</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geradeaus reden kann.</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laut singen darf.</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immer ein Platz für mich ist.</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ohne Maske herumlaufen kann.</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ernst genommen werde.</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jemand meine Freude teilt.</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auch mal nichts tun dar</w:t>
      </w:r>
      <w:r w:rsidR="008A7BD9">
        <w:rPr>
          <w:rFonts w:ascii="Calibri" w:eastAsia="Calibri" w:hAnsi="Calibri" w:cs="Times New Roman"/>
          <w:sz w:val="24"/>
          <w:szCs w:val="24"/>
        </w:rPr>
        <w:t>f</w:t>
      </w:r>
      <w:r w:rsidRPr="00C80622">
        <w:rPr>
          <w:rFonts w:ascii="Calibri" w:eastAsia="Calibri" w:hAnsi="Calibri" w:cs="Times New Roman"/>
          <w:sz w:val="24"/>
          <w:szCs w:val="24"/>
        </w:rPr>
        <w:t>.</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getröstet werde.</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Wurzeln schlagen kann.</w:t>
      </w:r>
    </w:p>
    <w:p w:rsidR="00B615D3" w:rsidRPr="00C80622" w:rsidRDefault="00B615D3" w:rsidP="00497F03">
      <w:pPr>
        <w:spacing w:after="0" w:line="240" w:lineRule="auto"/>
        <w:jc w:val="both"/>
        <w:rPr>
          <w:rFonts w:ascii="Calibri" w:eastAsia="Calibri" w:hAnsi="Calibri" w:cs="Times New Roman"/>
          <w:sz w:val="24"/>
          <w:szCs w:val="24"/>
        </w:rPr>
      </w:pPr>
      <w:r w:rsidRPr="00C80622">
        <w:rPr>
          <w:rFonts w:ascii="Calibri" w:eastAsia="Calibri" w:hAnsi="Calibri" w:cs="Times New Roman"/>
          <w:sz w:val="24"/>
          <w:szCs w:val="24"/>
        </w:rPr>
        <w:t>...wo ich leben kann!</w:t>
      </w:r>
    </w:p>
    <w:p w:rsidR="00B615D3" w:rsidRDefault="00B615D3" w:rsidP="00497F03">
      <w:pPr>
        <w:spacing w:after="0" w:line="240" w:lineRule="auto"/>
        <w:jc w:val="both"/>
        <w:rPr>
          <w:rFonts w:ascii="Calibri" w:eastAsia="Calibri" w:hAnsi="Calibri" w:cs="Times New Roman"/>
        </w:rPr>
      </w:pPr>
    </w:p>
    <w:p w:rsidR="00B615D3" w:rsidRDefault="00C80622" w:rsidP="00497F03">
      <w:pPr>
        <w:spacing w:after="0" w:line="240" w:lineRule="auto"/>
        <w:jc w:val="both"/>
        <w:rPr>
          <w:rFonts w:ascii="Calibri" w:eastAsia="Calibri" w:hAnsi="Calibri" w:cs="Times New Roman"/>
          <w:sz w:val="16"/>
          <w:szCs w:val="16"/>
        </w:rPr>
      </w:pPr>
      <w:r>
        <w:rPr>
          <w:rFonts w:ascii="Calibri" w:eastAsia="Calibri" w:hAnsi="Calibri" w:cs="Times New Roman"/>
          <w:sz w:val="16"/>
          <w:szCs w:val="16"/>
        </w:rPr>
        <w:t>(</w:t>
      </w:r>
      <w:r w:rsidR="00B615D3" w:rsidRPr="00DE3868">
        <w:rPr>
          <w:rFonts w:ascii="Calibri" w:eastAsia="Calibri" w:hAnsi="Calibri" w:cs="Times New Roman"/>
          <w:sz w:val="16"/>
          <w:szCs w:val="16"/>
        </w:rPr>
        <w:t>Quelle unbekannt)</w:t>
      </w:r>
    </w:p>
    <w:p w:rsidR="00B615D3" w:rsidRDefault="00B615D3" w:rsidP="00497F03">
      <w:pPr>
        <w:spacing w:after="0" w:line="240" w:lineRule="auto"/>
        <w:jc w:val="both"/>
        <w:rPr>
          <w:rFonts w:ascii="Calibri" w:eastAsia="Calibri" w:hAnsi="Calibri" w:cs="Times New Roman"/>
          <w:sz w:val="16"/>
          <w:szCs w:val="16"/>
        </w:rPr>
      </w:pPr>
    </w:p>
    <w:p w:rsidR="00D23AC3" w:rsidRDefault="00D23AC3" w:rsidP="00497F03">
      <w:pPr>
        <w:spacing w:after="0" w:line="240" w:lineRule="auto"/>
        <w:jc w:val="both"/>
      </w:pPr>
    </w:p>
    <w:p w:rsidR="00893B66" w:rsidRDefault="00893B66" w:rsidP="00C057F9">
      <w:pPr>
        <w:pStyle w:val="berschrift2"/>
        <w:rPr>
          <w:sz w:val="36"/>
          <w:szCs w:val="36"/>
        </w:rPr>
      </w:pPr>
      <w:bookmarkStart w:id="17" w:name="_Toc319917477"/>
      <w:bookmarkStart w:id="18" w:name="_Toc325097212"/>
      <w:r w:rsidRPr="00C057F9">
        <w:rPr>
          <w:sz w:val="36"/>
          <w:szCs w:val="36"/>
        </w:rPr>
        <w:t>Emotionen und soziale Beziehungen</w:t>
      </w:r>
      <w:bookmarkEnd w:id="17"/>
      <w:bookmarkEnd w:id="18"/>
    </w:p>
    <w:p w:rsidR="00314175" w:rsidRPr="00A52973" w:rsidRDefault="00314175" w:rsidP="00A52973"/>
    <w:p w:rsidR="00893B66" w:rsidRPr="00C80622" w:rsidRDefault="00314175" w:rsidP="00497F03">
      <w:pPr>
        <w:pStyle w:val="Listenabsatz"/>
        <w:jc w:val="both"/>
        <w:rPr>
          <w:sz w:val="24"/>
          <w:szCs w:val="24"/>
        </w:rPr>
      </w:pPr>
      <w:r>
        <w:rPr>
          <w:noProof/>
          <w:sz w:val="24"/>
          <w:szCs w:val="24"/>
          <w:lang w:val="de-AT"/>
        </w:rPr>
        <w:drawing>
          <wp:anchor distT="0" distB="0" distL="114300" distR="114300" simplePos="0" relativeHeight="251667456" behindDoc="1" locked="0" layoutInCell="1" allowOverlap="1">
            <wp:simplePos x="0" y="0"/>
            <wp:positionH relativeFrom="column">
              <wp:posOffset>3957955</wp:posOffset>
            </wp:positionH>
            <wp:positionV relativeFrom="paragraph">
              <wp:posOffset>20955</wp:posOffset>
            </wp:positionV>
            <wp:extent cx="1630045" cy="2171700"/>
            <wp:effectExtent l="19050" t="0" r="8255" b="0"/>
            <wp:wrapTight wrapText="bothSides">
              <wp:wrapPolygon edited="0">
                <wp:start x="-252" y="0"/>
                <wp:lineTo x="-252" y="21411"/>
                <wp:lineTo x="21709" y="21411"/>
                <wp:lineTo x="21709" y="0"/>
                <wp:lineTo x="-252" y="0"/>
              </wp:wrapPolygon>
            </wp:wrapTight>
            <wp:docPr id="27" name="Bild 5" descr="G:\Emotionen- und soz. Beziehungen\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motionen- und soz. Beziehungen\13.JPG"/>
                    <pic:cNvPicPr>
                      <a:picLocks noChangeAspect="1" noChangeArrowheads="1"/>
                    </pic:cNvPicPr>
                  </pic:nvPicPr>
                  <pic:blipFill>
                    <a:blip r:embed="rId33" cstate="print"/>
                    <a:srcRect/>
                    <a:stretch>
                      <a:fillRect/>
                    </a:stretch>
                  </pic:blipFill>
                  <pic:spPr bwMode="auto">
                    <a:xfrm flipH="1">
                      <a:off x="0" y="0"/>
                      <a:ext cx="1630045" cy="2171700"/>
                    </a:xfrm>
                    <a:prstGeom prst="rect">
                      <a:avLst/>
                    </a:prstGeom>
                    <a:noFill/>
                    <a:ln w="9525">
                      <a:noFill/>
                      <a:miter lim="800000"/>
                      <a:headEnd/>
                      <a:tailEnd/>
                    </a:ln>
                  </pic:spPr>
                </pic:pic>
              </a:graphicData>
            </a:graphic>
          </wp:anchor>
        </w:drawing>
      </w:r>
      <w:r w:rsidR="00893B66" w:rsidRPr="00C80622">
        <w:rPr>
          <w:sz w:val="24"/>
          <w:szCs w:val="24"/>
        </w:rPr>
        <w:t>Emotionale Sicherheit zählt zu den grundlegenden Lernvoraussetzungen. Kinder sind soziale Wesen, deren Beziehungen von Emotionen geprägt sind, welche von ihrem sozialen und kulturellen Umfeld maßgeblich beeinflusst sind. Vielfältige Beziehungen und eine ansprechende Umwelt, wie sie auch der Kindergarten bietet, fördern individuelle Stärken, Selbstvertrauen und Selbstwertgefühl. Alltags- und Spielsituationen ermöglichen es dem Kind, Freundschaften zu knüpfen, Konflikte zu lösen , sich durchzusetzen und anzupassen und Verantwortung zu übernehmen.</w:t>
      </w:r>
    </w:p>
    <w:p w:rsidR="00893B66" w:rsidRPr="004B7F95" w:rsidRDefault="00893B66" w:rsidP="00497F03">
      <w:pPr>
        <w:pStyle w:val="Listenabsatz"/>
        <w:jc w:val="both"/>
        <w:rPr>
          <w:sz w:val="16"/>
          <w:szCs w:val="16"/>
        </w:rPr>
      </w:pPr>
    </w:p>
    <w:p w:rsidR="00893B66" w:rsidRPr="00C80622" w:rsidRDefault="00893B66" w:rsidP="00C975F3">
      <w:pPr>
        <w:pStyle w:val="Listenabsatz"/>
        <w:numPr>
          <w:ilvl w:val="0"/>
          <w:numId w:val="1"/>
        </w:numPr>
        <w:jc w:val="both"/>
        <w:rPr>
          <w:sz w:val="24"/>
          <w:szCs w:val="24"/>
          <w:lang w:val="de-AT"/>
        </w:rPr>
      </w:pPr>
      <w:r w:rsidRPr="00C80622">
        <w:rPr>
          <w:sz w:val="24"/>
          <w:szCs w:val="24"/>
          <w:lang w:val="de-AT"/>
        </w:rPr>
        <w:t>Gesellschaftsspiele</w:t>
      </w:r>
    </w:p>
    <w:p w:rsidR="00893B66" w:rsidRPr="00C80622" w:rsidRDefault="00893B66" w:rsidP="00C975F3">
      <w:pPr>
        <w:pStyle w:val="Listenabsatz"/>
        <w:numPr>
          <w:ilvl w:val="0"/>
          <w:numId w:val="1"/>
        </w:numPr>
        <w:jc w:val="both"/>
        <w:rPr>
          <w:sz w:val="24"/>
          <w:szCs w:val="24"/>
          <w:lang w:val="de-AT"/>
        </w:rPr>
      </w:pPr>
      <w:r w:rsidRPr="00C80622">
        <w:rPr>
          <w:sz w:val="24"/>
          <w:szCs w:val="24"/>
          <w:lang w:val="de-AT"/>
        </w:rPr>
        <w:t>Interaktionsspiele</w:t>
      </w:r>
    </w:p>
    <w:p w:rsidR="00893B66" w:rsidRPr="00C80622" w:rsidRDefault="00893B66" w:rsidP="00C975F3">
      <w:pPr>
        <w:pStyle w:val="Listenabsatz"/>
        <w:numPr>
          <w:ilvl w:val="0"/>
          <w:numId w:val="1"/>
        </w:numPr>
        <w:jc w:val="both"/>
        <w:rPr>
          <w:sz w:val="24"/>
          <w:szCs w:val="24"/>
          <w:lang w:val="de-AT"/>
        </w:rPr>
      </w:pPr>
      <w:r w:rsidRPr="00C80622">
        <w:rPr>
          <w:sz w:val="24"/>
          <w:szCs w:val="24"/>
          <w:lang w:val="de-AT"/>
        </w:rPr>
        <w:t>Massage</w:t>
      </w:r>
    </w:p>
    <w:p w:rsidR="00893B66" w:rsidRPr="00C80622" w:rsidRDefault="00893B66" w:rsidP="00C975F3">
      <w:pPr>
        <w:pStyle w:val="Listenabsatz"/>
        <w:numPr>
          <w:ilvl w:val="0"/>
          <w:numId w:val="1"/>
        </w:numPr>
        <w:jc w:val="both"/>
        <w:rPr>
          <w:sz w:val="24"/>
          <w:szCs w:val="24"/>
          <w:lang w:val="de-AT"/>
        </w:rPr>
      </w:pPr>
      <w:r w:rsidRPr="00C80622">
        <w:rPr>
          <w:sz w:val="24"/>
          <w:szCs w:val="24"/>
          <w:lang w:val="de-AT"/>
        </w:rPr>
        <w:t>Gefühlsmemory</w:t>
      </w:r>
    </w:p>
    <w:p w:rsidR="00893B66" w:rsidRPr="004B7F95" w:rsidRDefault="00893B66" w:rsidP="00C975F3">
      <w:pPr>
        <w:pStyle w:val="Listenabsatz"/>
        <w:numPr>
          <w:ilvl w:val="0"/>
          <w:numId w:val="1"/>
        </w:numPr>
        <w:jc w:val="both"/>
        <w:rPr>
          <w:sz w:val="24"/>
          <w:szCs w:val="24"/>
          <w:lang w:val="de-AT"/>
        </w:rPr>
      </w:pPr>
      <w:r w:rsidRPr="00C80622">
        <w:rPr>
          <w:sz w:val="24"/>
          <w:szCs w:val="24"/>
          <w:lang w:val="de-AT"/>
        </w:rPr>
        <w:t>Pantomime</w:t>
      </w:r>
    </w:p>
    <w:p w:rsidR="00893B66" w:rsidRPr="00C057F9" w:rsidRDefault="006B3653" w:rsidP="00C057F9">
      <w:pPr>
        <w:pStyle w:val="berschrift2"/>
        <w:rPr>
          <w:sz w:val="36"/>
          <w:szCs w:val="36"/>
        </w:rPr>
      </w:pPr>
      <w:bookmarkStart w:id="19" w:name="_Toc319917478"/>
      <w:bookmarkStart w:id="20" w:name="_Toc325097213"/>
      <w:r w:rsidRPr="00C057F9">
        <w:rPr>
          <w:sz w:val="36"/>
          <w:szCs w:val="36"/>
        </w:rPr>
        <w:lastRenderedPageBreak/>
        <w:t>Ethik</w:t>
      </w:r>
      <w:r w:rsidR="00C02CE5" w:rsidRPr="00C057F9">
        <w:rPr>
          <w:sz w:val="36"/>
          <w:szCs w:val="36"/>
        </w:rPr>
        <w:t xml:space="preserve"> und Gesellschaft</w:t>
      </w:r>
      <w:bookmarkEnd w:id="19"/>
      <w:bookmarkEnd w:id="20"/>
    </w:p>
    <w:p w:rsidR="00C02CE5" w:rsidRDefault="00C02CE5" w:rsidP="00A52973">
      <w:pPr>
        <w:pStyle w:val="Listenabsatz"/>
        <w:jc w:val="right"/>
        <w:rPr>
          <w:lang w:val="de-AT"/>
        </w:rPr>
      </w:pPr>
    </w:p>
    <w:p w:rsidR="00C07BE1" w:rsidRDefault="00C07BE1" w:rsidP="00A52973">
      <w:pPr>
        <w:pStyle w:val="Listenabsatz"/>
        <w:jc w:val="center"/>
        <w:rPr>
          <w:lang w:val="de-AT"/>
        </w:rPr>
      </w:pPr>
    </w:p>
    <w:p w:rsidR="00C02CE5" w:rsidRPr="00C80622" w:rsidRDefault="004B7F95" w:rsidP="00497F03">
      <w:pPr>
        <w:pStyle w:val="Listenabsatz"/>
        <w:jc w:val="both"/>
        <w:rPr>
          <w:sz w:val="24"/>
          <w:szCs w:val="24"/>
          <w:lang w:val="de-AT"/>
        </w:rPr>
      </w:pPr>
      <w:r>
        <w:rPr>
          <w:noProof/>
          <w:sz w:val="24"/>
          <w:szCs w:val="24"/>
          <w:lang w:val="de-AT"/>
        </w:rPr>
        <w:drawing>
          <wp:anchor distT="0" distB="0" distL="114300" distR="114300" simplePos="0" relativeHeight="251659264" behindDoc="1" locked="0" layoutInCell="1" allowOverlap="1">
            <wp:simplePos x="0" y="0"/>
            <wp:positionH relativeFrom="column">
              <wp:posOffset>4009390</wp:posOffset>
            </wp:positionH>
            <wp:positionV relativeFrom="paragraph">
              <wp:posOffset>62230</wp:posOffset>
            </wp:positionV>
            <wp:extent cx="1497965" cy="2348230"/>
            <wp:effectExtent l="19050" t="0" r="6985" b="0"/>
            <wp:wrapTight wrapText="bothSides">
              <wp:wrapPolygon edited="0">
                <wp:start x="-275" y="0"/>
                <wp:lineTo x="-275" y="21378"/>
                <wp:lineTo x="21701" y="21378"/>
                <wp:lineTo x="21701" y="0"/>
                <wp:lineTo x="-275" y="0"/>
              </wp:wrapPolygon>
            </wp:wrapTight>
            <wp:docPr id="28" name="Bild 16" descr="G:\Kindergarten\CIMG1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Kindergarten\CIMG1255.JPG"/>
                    <pic:cNvPicPr>
                      <a:picLocks noChangeAspect="1" noChangeArrowheads="1"/>
                    </pic:cNvPicPr>
                  </pic:nvPicPr>
                  <pic:blipFill>
                    <a:blip r:embed="rId34" cstate="print"/>
                    <a:srcRect/>
                    <a:stretch>
                      <a:fillRect/>
                    </a:stretch>
                  </pic:blipFill>
                  <pic:spPr bwMode="auto">
                    <a:xfrm>
                      <a:off x="0" y="0"/>
                      <a:ext cx="1497965" cy="2348230"/>
                    </a:xfrm>
                    <a:prstGeom prst="rect">
                      <a:avLst/>
                    </a:prstGeom>
                    <a:noFill/>
                    <a:ln w="9525">
                      <a:noFill/>
                      <a:miter lim="800000"/>
                      <a:headEnd/>
                      <a:tailEnd/>
                    </a:ln>
                  </pic:spPr>
                </pic:pic>
              </a:graphicData>
            </a:graphic>
          </wp:anchor>
        </w:drawing>
      </w:r>
      <w:r w:rsidR="00C02CE5" w:rsidRPr="00C80622">
        <w:rPr>
          <w:sz w:val="24"/>
          <w:szCs w:val="24"/>
          <w:lang w:val="de-AT"/>
        </w:rPr>
        <w:t>In diesem Bildungsbereich geht es hauptsächlich um den Wert und die Würde des Mensche</w:t>
      </w:r>
      <w:r w:rsidR="008A7BD9">
        <w:rPr>
          <w:sz w:val="24"/>
          <w:szCs w:val="24"/>
          <w:lang w:val="de-AT"/>
        </w:rPr>
        <w:t>n</w:t>
      </w:r>
      <w:r w:rsidR="00C02CE5" w:rsidRPr="00C80622">
        <w:rPr>
          <w:sz w:val="24"/>
          <w:szCs w:val="24"/>
          <w:lang w:val="de-AT"/>
        </w:rPr>
        <w:t>.</w:t>
      </w:r>
    </w:p>
    <w:p w:rsidR="00C02CE5" w:rsidRPr="00C80622" w:rsidRDefault="00C02CE5" w:rsidP="00497F03">
      <w:pPr>
        <w:pStyle w:val="Listenabsatz"/>
        <w:jc w:val="both"/>
        <w:rPr>
          <w:sz w:val="24"/>
          <w:szCs w:val="24"/>
          <w:lang w:val="de-AT"/>
        </w:rPr>
      </w:pPr>
      <w:r w:rsidRPr="00C80622">
        <w:rPr>
          <w:sz w:val="24"/>
          <w:szCs w:val="24"/>
          <w:lang w:val="de-AT"/>
        </w:rPr>
        <w:t>Im Kindergarten kann hier sehr gut die Basis für ein respektvolles Miteinander gelegt und genützt werden und Regeln für eine Kultur des Miteinander</w:t>
      </w:r>
      <w:r w:rsidR="009E353B">
        <w:rPr>
          <w:sz w:val="24"/>
          <w:szCs w:val="24"/>
          <w:lang w:val="de-AT"/>
        </w:rPr>
        <w:t>s</w:t>
      </w:r>
      <w:r w:rsidRPr="00C80622">
        <w:rPr>
          <w:sz w:val="24"/>
          <w:szCs w:val="24"/>
          <w:lang w:val="de-AT"/>
        </w:rPr>
        <w:t xml:space="preserve"> geschaffen werden.</w:t>
      </w:r>
    </w:p>
    <w:p w:rsidR="00C02CE5" w:rsidRPr="00C80622" w:rsidRDefault="00C02CE5" w:rsidP="00497F03">
      <w:pPr>
        <w:pStyle w:val="Listenabsatz"/>
        <w:jc w:val="both"/>
        <w:rPr>
          <w:sz w:val="24"/>
          <w:szCs w:val="24"/>
          <w:lang w:val="de-AT"/>
        </w:rPr>
      </w:pPr>
    </w:p>
    <w:p w:rsidR="00C02CE5" w:rsidRPr="00C80622" w:rsidRDefault="00C02CE5" w:rsidP="00497F03">
      <w:pPr>
        <w:pStyle w:val="Listenabsatz"/>
        <w:jc w:val="both"/>
        <w:rPr>
          <w:sz w:val="24"/>
          <w:szCs w:val="24"/>
          <w:lang w:val="de-AT"/>
        </w:rPr>
      </w:pPr>
      <w:r w:rsidRPr="00C80622">
        <w:rPr>
          <w:sz w:val="24"/>
          <w:szCs w:val="24"/>
          <w:lang w:val="de-AT"/>
        </w:rPr>
        <w:t>Die Sensibilisierung für Nächstenliebe, Hilfsbereit</w:t>
      </w:r>
      <w:r w:rsidR="009E353B">
        <w:rPr>
          <w:sz w:val="24"/>
          <w:szCs w:val="24"/>
          <w:lang w:val="de-AT"/>
        </w:rPr>
        <w:t>schaft, Offenheit für A</w:t>
      </w:r>
      <w:r w:rsidR="008A7BD9">
        <w:rPr>
          <w:sz w:val="24"/>
          <w:szCs w:val="24"/>
          <w:lang w:val="de-AT"/>
        </w:rPr>
        <w:t>nderes, demokratisches Verhalten und l</w:t>
      </w:r>
      <w:r w:rsidRPr="00C80622">
        <w:rPr>
          <w:sz w:val="24"/>
          <w:szCs w:val="24"/>
          <w:lang w:val="de-AT"/>
        </w:rPr>
        <w:t>ösung</w:t>
      </w:r>
      <w:r w:rsidR="008A7BD9">
        <w:rPr>
          <w:sz w:val="24"/>
          <w:szCs w:val="24"/>
          <w:lang w:val="de-AT"/>
        </w:rPr>
        <w:t>sorientiertes Denken soll hier s</w:t>
      </w:r>
      <w:r w:rsidRPr="00C80622">
        <w:rPr>
          <w:sz w:val="24"/>
          <w:szCs w:val="24"/>
          <w:lang w:val="de-AT"/>
        </w:rPr>
        <w:t>tattfinden.</w:t>
      </w:r>
    </w:p>
    <w:p w:rsidR="00C02CE5" w:rsidRPr="00C80622" w:rsidRDefault="00C02CE5" w:rsidP="00497F03">
      <w:pPr>
        <w:pStyle w:val="Listenabsatz"/>
        <w:jc w:val="both"/>
        <w:rPr>
          <w:sz w:val="24"/>
          <w:szCs w:val="24"/>
          <w:lang w:val="de-AT"/>
        </w:rPr>
      </w:pPr>
    </w:p>
    <w:p w:rsidR="00B84EB7" w:rsidRPr="00C80622" w:rsidRDefault="00C02CE5" w:rsidP="00C975F3">
      <w:pPr>
        <w:pStyle w:val="Listenabsatz"/>
        <w:numPr>
          <w:ilvl w:val="0"/>
          <w:numId w:val="2"/>
        </w:numPr>
        <w:jc w:val="both"/>
        <w:rPr>
          <w:sz w:val="24"/>
          <w:szCs w:val="24"/>
          <w:lang w:val="de-AT"/>
        </w:rPr>
      </w:pPr>
      <w:r w:rsidRPr="00C80622">
        <w:rPr>
          <w:sz w:val="24"/>
          <w:szCs w:val="24"/>
          <w:lang w:val="de-AT"/>
        </w:rPr>
        <w:t>Feste und Feiern</w:t>
      </w:r>
      <w:r w:rsidR="00B84EB7" w:rsidRPr="00C80622">
        <w:rPr>
          <w:sz w:val="24"/>
          <w:szCs w:val="24"/>
          <w:lang w:val="de-AT"/>
        </w:rPr>
        <w:t xml:space="preserve"> im Jahreskreis (Erntedank, Martin, Adventkranzweihe</w:t>
      </w:r>
      <w:r w:rsidR="009E353B">
        <w:rPr>
          <w:sz w:val="24"/>
          <w:szCs w:val="24"/>
          <w:lang w:val="de-AT"/>
        </w:rPr>
        <w:t>, Nikolaus,</w:t>
      </w:r>
      <w:r w:rsidR="00E341FB">
        <w:rPr>
          <w:sz w:val="24"/>
          <w:szCs w:val="24"/>
          <w:lang w:val="de-AT"/>
        </w:rPr>
        <w:t xml:space="preserve"> Anklöpfeln im Seniorenheim, Osterbrot und </w:t>
      </w:r>
      <w:r w:rsidR="009E353B">
        <w:rPr>
          <w:sz w:val="24"/>
          <w:szCs w:val="24"/>
          <w:lang w:val="de-AT"/>
        </w:rPr>
        <w:t>Kreuzweihe</w:t>
      </w:r>
      <w:r w:rsidR="00B84EB7" w:rsidRPr="00C80622">
        <w:rPr>
          <w:sz w:val="24"/>
          <w:szCs w:val="24"/>
          <w:lang w:val="de-AT"/>
        </w:rPr>
        <w:t>)</w:t>
      </w:r>
    </w:p>
    <w:p w:rsidR="00C02CE5" w:rsidRPr="00C80622" w:rsidRDefault="00C02CE5" w:rsidP="00C975F3">
      <w:pPr>
        <w:pStyle w:val="Listenabsatz"/>
        <w:numPr>
          <w:ilvl w:val="0"/>
          <w:numId w:val="2"/>
        </w:numPr>
        <w:jc w:val="both"/>
        <w:rPr>
          <w:sz w:val="24"/>
          <w:szCs w:val="24"/>
          <w:lang w:val="de-AT"/>
        </w:rPr>
      </w:pPr>
      <w:r w:rsidRPr="00C80622">
        <w:rPr>
          <w:sz w:val="24"/>
          <w:szCs w:val="24"/>
          <w:lang w:val="de-AT"/>
        </w:rPr>
        <w:t>Gemeinsame Legegeschichten von Bibelstellen</w:t>
      </w:r>
    </w:p>
    <w:p w:rsidR="00C02CE5" w:rsidRPr="00C80622" w:rsidRDefault="00C02CE5" w:rsidP="00C975F3">
      <w:pPr>
        <w:pStyle w:val="Listenabsatz"/>
        <w:numPr>
          <w:ilvl w:val="0"/>
          <w:numId w:val="2"/>
        </w:numPr>
        <w:jc w:val="both"/>
        <w:rPr>
          <w:sz w:val="24"/>
          <w:szCs w:val="24"/>
          <w:lang w:val="de-AT"/>
        </w:rPr>
      </w:pPr>
      <w:r w:rsidRPr="00C80622">
        <w:rPr>
          <w:sz w:val="24"/>
          <w:szCs w:val="24"/>
          <w:lang w:val="de-AT"/>
        </w:rPr>
        <w:t>Gebete geformt und frei formuliert</w:t>
      </w:r>
    </w:p>
    <w:p w:rsidR="00C02CE5" w:rsidRPr="00C80622" w:rsidRDefault="00C02CE5" w:rsidP="00C975F3">
      <w:pPr>
        <w:pStyle w:val="Listenabsatz"/>
        <w:numPr>
          <w:ilvl w:val="0"/>
          <w:numId w:val="2"/>
        </w:numPr>
        <w:jc w:val="both"/>
        <w:rPr>
          <w:sz w:val="24"/>
          <w:szCs w:val="24"/>
          <w:lang w:val="de-AT"/>
        </w:rPr>
      </w:pPr>
      <w:r w:rsidRPr="00C80622">
        <w:rPr>
          <w:sz w:val="24"/>
          <w:szCs w:val="24"/>
          <w:lang w:val="de-AT"/>
        </w:rPr>
        <w:t>Religiöse Lieder</w:t>
      </w:r>
    </w:p>
    <w:p w:rsidR="00C02CE5" w:rsidRPr="00C80622" w:rsidRDefault="00C02CE5" w:rsidP="00C975F3">
      <w:pPr>
        <w:pStyle w:val="Listenabsatz"/>
        <w:numPr>
          <w:ilvl w:val="0"/>
          <w:numId w:val="2"/>
        </w:numPr>
        <w:jc w:val="both"/>
        <w:rPr>
          <w:sz w:val="24"/>
          <w:szCs w:val="24"/>
          <w:lang w:val="de-AT"/>
        </w:rPr>
      </w:pPr>
      <w:r w:rsidRPr="00C80622">
        <w:rPr>
          <w:sz w:val="24"/>
          <w:szCs w:val="24"/>
          <w:lang w:val="de-AT"/>
        </w:rPr>
        <w:t>Kirchenbesuche</w:t>
      </w:r>
    </w:p>
    <w:p w:rsidR="00C02CE5" w:rsidRDefault="00C02CE5" w:rsidP="00497F03">
      <w:pPr>
        <w:pStyle w:val="Listenabsatz"/>
        <w:ind w:left="1440"/>
        <w:jc w:val="both"/>
      </w:pPr>
    </w:p>
    <w:p w:rsidR="00B84EB7" w:rsidRDefault="00B84EB7" w:rsidP="00C057F9">
      <w:pPr>
        <w:pStyle w:val="berschrift2"/>
        <w:rPr>
          <w:sz w:val="36"/>
          <w:szCs w:val="36"/>
        </w:rPr>
      </w:pPr>
      <w:bookmarkStart w:id="21" w:name="_Toc319917479"/>
      <w:bookmarkStart w:id="22" w:name="_Toc325097214"/>
      <w:r w:rsidRPr="00C057F9">
        <w:rPr>
          <w:sz w:val="36"/>
          <w:szCs w:val="36"/>
        </w:rPr>
        <w:t>Sprache und Kommunikation</w:t>
      </w:r>
      <w:bookmarkEnd w:id="21"/>
      <w:bookmarkEnd w:id="22"/>
    </w:p>
    <w:p w:rsidR="00AC744F" w:rsidRPr="00A52973" w:rsidRDefault="00AC744F" w:rsidP="00A52973">
      <w:r>
        <w:rPr>
          <w:noProof/>
        </w:rPr>
        <w:drawing>
          <wp:anchor distT="0" distB="0" distL="114300" distR="114300" simplePos="0" relativeHeight="251672576" behindDoc="1" locked="0" layoutInCell="1" allowOverlap="1">
            <wp:simplePos x="0" y="0"/>
            <wp:positionH relativeFrom="column">
              <wp:posOffset>3072130</wp:posOffset>
            </wp:positionH>
            <wp:positionV relativeFrom="paragraph">
              <wp:posOffset>304800</wp:posOffset>
            </wp:positionV>
            <wp:extent cx="2566035" cy="1924050"/>
            <wp:effectExtent l="19050" t="0" r="5715" b="0"/>
            <wp:wrapTight wrapText="bothSides">
              <wp:wrapPolygon edited="0">
                <wp:start x="-160" y="0"/>
                <wp:lineTo x="-160" y="21386"/>
                <wp:lineTo x="21648" y="21386"/>
                <wp:lineTo x="21648" y="0"/>
                <wp:lineTo x="-160" y="0"/>
              </wp:wrapPolygon>
            </wp:wrapTight>
            <wp:docPr id="31" name="Bild 19" descr="G:\Sprache-und Kommunikation_Sprachprojekt\P1020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Sprache-und Kommunikation_Sprachprojekt\P1020538.JPG"/>
                    <pic:cNvPicPr>
                      <a:picLocks noChangeAspect="1" noChangeArrowheads="1"/>
                    </pic:cNvPicPr>
                  </pic:nvPicPr>
                  <pic:blipFill>
                    <a:blip r:embed="rId35" cstate="print"/>
                    <a:srcRect/>
                    <a:stretch>
                      <a:fillRect/>
                    </a:stretch>
                  </pic:blipFill>
                  <pic:spPr bwMode="auto">
                    <a:xfrm>
                      <a:off x="0" y="0"/>
                      <a:ext cx="2566035" cy="1924050"/>
                    </a:xfrm>
                    <a:prstGeom prst="rect">
                      <a:avLst/>
                    </a:prstGeom>
                    <a:noFill/>
                    <a:ln w="9525">
                      <a:noFill/>
                      <a:miter lim="800000"/>
                      <a:headEnd/>
                      <a:tailEnd/>
                    </a:ln>
                  </pic:spPr>
                </pic:pic>
              </a:graphicData>
            </a:graphic>
          </wp:anchor>
        </w:drawing>
      </w:r>
    </w:p>
    <w:p w:rsidR="00B84EB7" w:rsidRPr="0069292A" w:rsidRDefault="00B84EB7" w:rsidP="00497F03">
      <w:pPr>
        <w:spacing w:after="0"/>
        <w:jc w:val="both"/>
        <w:rPr>
          <w:sz w:val="24"/>
        </w:rPr>
      </w:pPr>
      <w:r w:rsidRPr="0069292A">
        <w:rPr>
          <w:sz w:val="24"/>
        </w:rPr>
        <w:t xml:space="preserve">Sprache ist der Schlüssel der Welt. Bedürfnisse und Gefühle können durch sie verbal und nonverbal ausgedrückt werden. Sprachkompetenz, Ausdrucks- und Kommunikationsfähigkeit sind Teil unserer Identität und Persönlichkeit. Sprachlosigkeit, Sprachunfähigkeit und Sprachstörungen (aus welchen Gründen auch immer sie vorliegen – z.B.: durch Nichtbeherrschen der Sprache) beeinträchtigen den Menschen als Ganzes. Deshalb ist es von großer Bedeutung Kinder im Kindergarten bei ihrer Entwicklung der Sprache zu unterstützen. Sprachförderung geschieht in fast allen Situationen des gesamten Kindergartenalltags. Diese </w:t>
      </w:r>
      <w:r w:rsidR="009E353B" w:rsidRPr="0069292A">
        <w:rPr>
          <w:sz w:val="24"/>
        </w:rPr>
        <w:t>passiert</w:t>
      </w:r>
      <w:r w:rsidRPr="0069292A">
        <w:rPr>
          <w:sz w:val="24"/>
        </w:rPr>
        <w:t xml:space="preserve"> ganzheitlich, da die Sprache über alle Sinne (Sehen, Hör</w:t>
      </w:r>
      <w:r w:rsidR="008A7BD9" w:rsidRPr="0069292A">
        <w:rPr>
          <w:sz w:val="24"/>
        </w:rPr>
        <w:t>en, Fühlen, Riechen, Schmecken)</w:t>
      </w:r>
      <w:r w:rsidRPr="0069292A">
        <w:rPr>
          <w:sz w:val="24"/>
        </w:rPr>
        <w:t xml:space="preserve"> gebildet wird. Es ist bewiesen, da</w:t>
      </w:r>
      <w:r w:rsidR="008A7BD9" w:rsidRPr="0069292A">
        <w:rPr>
          <w:sz w:val="24"/>
        </w:rPr>
        <w:t>ss Sprache und Bewegung in engem</w:t>
      </w:r>
      <w:r w:rsidRPr="0069292A">
        <w:rPr>
          <w:sz w:val="24"/>
        </w:rPr>
        <w:t xml:space="preserve"> Zusammenhang stehen. Werden die Kinder im Kindergarten motorisch gefordert (Turnen, Outdoortage, Garten, Schneiden, Werken, Kneten,…) ist dies für ihre Sprachentwicklung von großem Vorteil.</w:t>
      </w:r>
    </w:p>
    <w:p w:rsidR="00B84EB7" w:rsidRPr="0069292A" w:rsidRDefault="00B84EB7" w:rsidP="00497F03">
      <w:pPr>
        <w:spacing w:after="0"/>
        <w:jc w:val="both"/>
        <w:rPr>
          <w:sz w:val="24"/>
        </w:rPr>
      </w:pPr>
      <w:r w:rsidRPr="0069292A">
        <w:rPr>
          <w:sz w:val="24"/>
        </w:rPr>
        <w:t>Weitere gezielte Angebote zur Sprachbildung sind:</w:t>
      </w:r>
    </w:p>
    <w:p w:rsidR="00B84EB7" w:rsidRPr="0069292A" w:rsidRDefault="00B84EB7" w:rsidP="00497F03">
      <w:pPr>
        <w:spacing w:after="0"/>
        <w:jc w:val="both"/>
        <w:rPr>
          <w:sz w:val="24"/>
        </w:rPr>
      </w:pPr>
    </w:p>
    <w:p w:rsidR="00B84EB7" w:rsidRPr="0069292A" w:rsidRDefault="00B84EB7" w:rsidP="00C975F3">
      <w:pPr>
        <w:pStyle w:val="Listenabsatz"/>
        <w:numPr>
          <w:ilvl w:val="0"/>
          <w:numId w:val="3"/>
        </w:numPr>
        <w:spacing w:after="0"/>
        <w:jc w:val="both"/>
        <w:rPr>
          <w:sz w:val="24"/>
        </w:rPr>
      </w:pPr>
      <w:r w:rsidRPr="0069292A">
        <w:rPr>
          <w:sz w:val="24"/>
        </w:rPr>
        <w:t>Geschichten und Märchen erzählen/ nacherzählen</w:t>
      </w:r>
    </w:p>
    <w:p w:rsidR="00B84EB7" w:rsidRPr="0069292A" w:rsidRDefault="00B84EB7" w:rsidP="00C975F3">
      <w:pPr>
        <w:pStyle w:val="Listenabsatz"/>
        <w:numPr>
          <w:ilvl w:val="0"/>
          <w:numId w:val="3"/>
        </w:numPr>
        <w:spacing w:after="0"/>
        <w:jc w:val="both"/>
        <w:rPr>
          <w:sz w:val="24"/>
        </w:rPr>
      </w:pPr>
      <w:r w:rsidRPr="0069292A">
        <w:rPr>
          <w:sz w:val="24"/>
        </w:rPr>
        <w:t>Bilderbücher betrachten</w:t>
      </w:r>
    </w:p>
    <w:p w:rsidR="00B84EB7" w:rsidRPr="0069292A" w:rsidRDefault="00B84EB7" w:rsidP="00C975F3">
      <w:pPr>
        <w:pStyle w:val="Listenabsatz"/>
        <w:numPr>
          <w:ilvl w:val="0"/>
          <w:numId w:val="3"/>
        </w:numPr>
        <w:spacing w:after="0"/>
        <w:jc w:val="both"/>
        <w:rPr>
          <w:sz w:val="24"/>
        </w:rPr>
      </w:pPr>
      <w:r w:rsidRPr="0069292A">
        <w:rPr>
          <w:sz w:val="24"/>
        </w:rPr>
        <w:t>Kreis-/Singspiele, Lieder</w:t>
      </w:r>
    </w:p>
    <w:p w:rsidR="00B84EB7" w:rsidRPr="0069292A" w:rsidRDefault="00B84EB7" w:rsidP="00C975F3">
      <w:pPr>
        <w:pStyle w:val="Listenabsatz"/>
        <w:numPr>
          <w:ilvl w:val="0"/>
          <w:numId w:val="3"/>
        </w:numPr>
        <w:spacing w:after="0"/>
        <w:jc w:val="both"/>
        <w:rPr>
          <w:sz w:val="24"/>
        </w:rPr>
      </w:pPr>
      <w:r w:rsidRPr="0069292A">
        <w:rPr>
          <w:sz w:val="24"/>
        </w:rPr>
        <w:t>Kasperltheater</w:t>
      </w:r>
    </w:p>
    <w:p w:rsidR="00B84EB7" w:rsidRPr="0069292A" w:rsidRDefault="00B84EB7" w:rsidP="00C975F3">
      <w:pPr>
        <w:pStyle w:val="Listenabsatz"/>
        <w:numPr>
          <w:ilvl w:val="0"/>
          <w:numId w:val="3"/>
        </w:numPr>
        <w:spacing w:after="0"/>
        <w:jc w:val="both"/>
        <w:rPr>
          <w:sz w:val="24"/>
        </w:rPr>
      </w:pPr>
      <w:r w:rsidRPr="0069292A">
        <w:rPr>
          <w:sz w:val="24"/>
        </w:rPr>
        <w:t>Tisch-/Schattentheater</w:t>
      </w:r>
    </w:p>
    <w:p w:rsidR="00B84EB7" w:rsidRPr="0069292A" w:rsidRDefault="00B84EB7" w:rsidP="00C975F3">
      <w:pPr>
        <w:pStyle w:val="Listenabsatz"/>
        <w:numPr>
          <w:ilvl w:val="0"/>
          <w:numId w:val="3"/>
        </w:numPr>
        <w:spacing w:after="0"/>
        <w:jc w:val="both"/>
        <w:rPr>
          <w:sz w:val="24"/>
        </w:rPr>
      </w:pPr>
      <w:r w:rsidRPr="0069292A">
        <w:rPr>
          <w:sz w:val="24"/>
        </w:rPr>
        <w:t>Dramatisieren</w:t>
      </w:r>
    </w:p>
    <w:p w:rsidR="00B84EB7" w:rsidRPr="0069292A" w:rsidRDefault="00B84EB7" w:rsidP="00C975F3">
      <w:pPr>
        <w:pStyle w:val="Listenabsatz"/>
        <w:numPr>
          <w:ilvl w:val="0"/>
          <w:numId w:val="3"/>
        </w:numPr>
        <w:spacing w:after="0"/>
        <w:jc w:val="both"/>
        <w:rPr>
          <w:sz w:val="24"/>
        </w:rPr>
      </w:pPr>
      <w:r w:rsidRPr="0069292A">
        <w:rPr>
          <w:sz w:val="24"/>
        </w:rPr>
        <w:t>Rollenspiele</w:t>
      </w:r>
    </w:p>
    <w:p w:rsidR="00B84EB7" w:rsidRPr="0069292A" w:rsidRDefault="00B84EB7" w:rsidP="00C975F3">
      <w:pPr>
        <w:pStyle w:val="Listenabsatz"/>
        <w:numPr>
          <w:ilvl w:val="0"/>
          <w:numId w:val="3"/>
        </w:numPr>
        <w:spacing w:after="0"/>
        <w:jc w:val="both"/>
        <w:rPr>
          <w:sz w:val="24"/>
        </w:rPr>
      </w:pPr>
      <w:r w:rsidRPr="0069292A">
        <w:rPr>
          <w:sz w:val="24"/>
        </w:rPr>
        <w:t>Gespräche</w:t>
      </w:r>
    </w:p>
    <w:p w:rsidR="00B84EB7" w:rsidRPr="0069292A" w:rsidRDefault="00B84EB7" w:rsidP="00C975F3">
      <w:pPr>
        <w:pStyle w:val="Listenabsatz"/>
        <w:numPr>
          <w:ilvl w:val="0"/>
          <w:numId w:val="3"/>
        </w:numPr>
        <w:spacing w:after="0"/>
        <w:jc w:val="both"/>
        <w:rPr>
          <w:sz w:val="24"/>
        </w:rPr>
      </w:pPr>
      <w:r w:rsidRPr="0069292A">
        <w:rPr>
          <w:sz w:val="24"/>
        </w:rPr>
        <w:t>Medienerziehung</w:t>
      </w:r>
    </w:p>
    <w:p w:rsidR="00B84EB7" w:rsidRPr="0069292A" w:rsidRDefault="00B84EB7" w:rsidP="00C975F3">
      <w:pPr>
        <w:pStyle w:val="Listenabsatz"/>
        <w:numPr>
          <w:ilvl w:val="0"/>
          <w:numId w:val="3"/>
        </w:numPr>
        <w:spacing w:after="0"/>
        <w:jc w:val="both"/>
        <w:rPr>
          <w:sz w:val="24"/>
        </w:rPr>
      </w:pPr>
      <w:r w:rsidRPr="0069292A">
        <w:rPr>
          <w:sz w:val="24"/>
        </w:rPr>
        <w:t>Literacy (Symbolerziehung)</w:t>
      </w:r>
    </w:p>
    <w:p w:rsidR="00B84EB7" w:rsidRPr="0069292A" w:rsidRDefault="00B84EB7" w:rsidP="00C975F3">
      <w:pPr>
        <w:pStyle w:val="Listenabsatz"/>
        <w:numPr>
          <w:ilvl w:val="0"/>
          <w:numId w:val="3"/>
        </w:numPr>
        <w:spacing w:after="0"/>
        <w:jc w:val="both"/>
        <w:rPr>
          <w:sz w:val="24"/>
        </w:rPr>
      </w:pPr>
      <w:r w:rsidRPr="0069292A">
        <w:rPr>
          <w:sz w:val="24"/>
        </w:rPr>
        <w:t>Phonologische Bewusstheit fördern</w:t>
      </w:r>
    </w:p>
    <w:p w:rsidR="00B84EB7" w:rsidRPr="0069292A" w:rsidRDefault="00B84EB7" w:rsidP="00C975F3">
      <w:pPr>
        <w:pStyle w:val="Listenabsatz"/>
        <w:numPr>
          <w:ilvl w:val="0"/>
          <w:numId w:val="3"/>
        </w:numPr>
        <w:spacing w:after="0"/>
        <w:jc w:val="both"/>
        <w:rPr>
          <w:sz w:val="24"/>
        </w:rPr>
      </w:pPr>
      <w:r w:rsidRPr="0069292A">
        <w:rPr>
          <w:sz w:val="24"/>
        </w:rPr>
        <w:t>Bildgeschichten erfinden</w:t>
      </w:r>
    </w:p>
    <w:p w:rsidR="00B84EB7" w:rsidRPr="0069292A" w:rsidRDefault="00B84EB7" w:rsidP="00C975F3">
      <w:pPr>
        <w:pStyle w:val="Listenabsatz"/>
        <w:numPr>
          <w:ilvl w:val="0"/>
          <w:numId w:val="3"/>
        </w:numPr>
        <w:spacing w:after="0"/>
        <w:jc w:val="both"/>
        <w:rPr>
          <w:sz w:val="24"/>
        </w:rPr>
      </w:pPr>
      <w:r w:rsidRPr="0069292A">
        <w:rPr>
          <w:sz w:val="24"/>
        </w:rPr>
        <w:t>Reime, Gedichte, Fingerspiele</w:t>
      </w:r>
    </w:p>
    <w:p w:rsidR="007515C0" w:rsidRDefault="007515C0" w:rsidP="00497F03">
      <w:pPr>
        <w:jc w:val="both"/>
      </w:pPr>
    </w:p>
    <w:p w:rsidR="00A52973" w:rsidRPr="00A52973" w:rsidRDefault="007515C0" w:rsidP="00A52973">
      <w:pPr>
        <w:pStyle w:val="berschrift2"/>
        <w:rPr>
          <w:sz w:val="36"/>
          <w:szCs w:val="36"/>
        </w:rPr>
      </w:pPr>
      <w:bookmarkStart w:id="23" w:name="_Toc319917480"/>
      <w:bookmarkStart w:id="24" w:name="_Toc325097215"/>
      <w:r w:rsidRPr="00C057F9">
        <w:rPr>
          <w:sz w:val="36"/>
          <w:szCs w:val="36"/>
        </w:rPr>
        <w:t>Gesundheit und Bewegung</w:t>
      </w:r>
      <w:bookmarkEnd w:id="23"/>
      <w:bookmarkEnd w:id="24"/>
    </w:p>
    <w:p w:rsidR="00C07BE1" w:rsidRPr="00A14C53" w:rsidRDefault="00C07BE1" w:rsidP="00A52973">
      <w:pPr>
        <w:pStyle w:val="Listenabsatz"/>
        <w:ind w:left="360"/>
        <w:jc w:val="right"/>
        <w:rPr>
          <w:b/>
          <w:sz w:val="28"/>
          <w:szCs w:val="28"/>
          <w:u w:val="single"/>
        </w:rPr>
      </w:pPr>
    </w:p>
    <w:p w:rsidR="007515C0" w:rsidRPr="0069292A" w:rsidRDefault="004B7F95" w:rsidP="00497F03">
      <w:pPr>
        <w:jc w:val="both"/>
        <w:rPr>
          <w:sz w:val="24"/>
          <w:szCs w:val="24"/>
        </w:rPr>
      </w:pPr>
      <w:r w:rsidRPr="0069292A">
        <w:rPr>
          <w:noProof/>
          <w:sz w:val="24"/>
          <w:szCs w:val="24"/>
        </w:rPr>
        <w:drawing>
          <wp:anchor distT="0" distB="0" distL="114300" distR="114300" simplePos="0" relativeHeight="251658240" behindDoc="1" locked="0" layoutInCell="1" allowOverlap="1">
            <wp:simplePos x="0" y="0"/>
            <wp:positionH relativeFrom="column">
              <wp:posOffset>3214370</wp:posOffset>
            </wp:positionH>
            <wp:positionV relativeFrom="paragraph">
              <wp:posOffset>92710</wp:posOffset>
            </wp:positionV>
            <wp:extent cx="2570480" cy="1916430"/>
            <wp:effectExtent l="19050" t="0" r="1270" b="0"/>
            <wp:wrapTight wrapText="bothSides">
              <wp:wrapPolygon edited="0">
                <wp:start x="-160" y="0"/>
                <wp:lineTo x="-160" y="21471"/>
                <wp:lineTo x="21611" y="21471"/>
                <wp:lineTo x="21611" y="0"/>
                <wp:lineTo x="-160" y="0"/>
              </wp:wrapPolygon>
            </wp:wrapTight>
            <wp:docPr id="26" name="Bild 15" descr="G:\Kindergarten\Kindergarten Euro\Fussballfest Kindergarten 2008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Kindergarten\Kindergarten Euro\Fussballfest Kindergarten 2008 009.JPG"/>
                    <pic:cNvPicPr>
                      <a:picLocks noChangeAspect="1" noChangeArrowheads="1"/>
                    </pic:cNvPicPr>
                  </pic:nvPicPr>
                  <pic:blipFill>
                    <a:blip r:embed="rId36" cstate="print"/>
                    <a:srcRect/>
                    <a:stretch>
                      <a:fillRect/>
                    </a:stretch>
                  </pic:blipFill>
                  <pic:spPr bwMode="auto">
                    <a:xfrm>
                      <a:off x="0" y="0"/>
                      <a:ext cx="2570480" cy="1916430"/>
                    </a:xfrm>
                    <a:prstGeom prst="rect">
                      <a:avLst/>
                    </a:prstGeom>
                    <a:noFill/>
                    <a:ln w="9525">
                      <a:noFill/>
                      <a:miter lim="800000"/>
                      <a:headEnd/>
                      <a:tailEnd/>
                    </a:ln>
                  </pic:spPr>
                </pic:pic>
              </a:graphicData>
            </a:graphic>
          </wp:anchor>
        </w:drawing>
      </w:r>
      <w:r w:rsidR="007515C0" w:rsidRPr="0069292A">
        <w:rPr>
          <w:sz w:val="24"/>
          <w:szCs w:val="24"/>
        </w:rPr>
        <w:t>Wir leben in einer Umwelt</w:t>
      </w:r>
      <w:r w:rsidR="000106D9" w:rsidRPr="0069292A">
        <w:rPr>
          <w:sz w:val="24"/>
          <w:szCs w:val="24"/>
        </w:rPr>
        <w:t>,</w:t>
      </w:r>
      <w:r w:rsidR="007515C0" w:rsidRPr="0069292A">
        <w:rPr>
          <w:sz w:val="24"/>
          <w:szCs w:val="24"/>
        </w:rPr>
        <w:t xml:space="preserve"> in der die Sinne unserer Kinder verkümmern und ihre körperlichen Betätigungsbedürfnisse missachtet werden. Durch körperliche Aktivität kann die Gesundheit gefördert und können Stress, emotionale Belastungen, Krisen</w:t>
      </w:r>
      <w:r w:rsidR="009E353B" w:rsidRPr="0069292A">
        <w:rPr>
          <w:sz w:val="24"/>
          <w:szCs w:val="24"/>
        </w:rPr>
        <w:t>,</w:t>
      </w:r>
      <w:r w:rsidR="007515C0" w:rsidRPr="0069292A">
        <w:rPr>
          <w:sz w:val="24"/>
          <w:szCs w:val="24"/>
        </w:rPr>
        <w:t xml:space="preserve"> sowie Aggression besser abgebaut und bewältigt werden. Die Bewegung ist die Basis für die Entwicklung kognitiver, emotionaler, sozialer und kommunikativer Fähigkeiten und Fertigkeiten. Nur durch das Zusammenspiel zwischen Bewegungsangeboten und Sinneserfahrungen kann das Kind sich weiterentwickeln und ganzheitlich gefördert werden. Sowohl die Sinne als auch der natürliche Bewegungsdrang der Kinder laufen Gefahr aus der Übung zu kommen und je weniger sie im </w:t>
      </w:r>
      <w:r w:rsidR="000106D9" w:rsidRPr="0069292A">
        <w:rPr>
          <w:sz w:val="24"/>
          <w:szCs w:val="24"/>
        </w:rPr>
        <w:t>Alltag</w:t>
      </w:r>
      <w:r w:rsidR="007515C0" w:rsidRPr="0069292A">
        <w:rPr>
          <w:sz w:val="24"/>
          <w:szCs w:val="24"/>
        </w:rPr>
        <w:t xml:space="preserve"> gebraucht werden, umso mehr müssen wir als pädagogische Einrichtung unseren Fokus darauf richten.  Folgende Angebote geben einen kleinen Überblick darüber:</w:t>
      </w:r>
    </w:p>
    <w:p w:rsidR="007515C0" w:rsidRPr="00C80622" w:rsidRDefault="007515C0" w:rsidP="00497F03">
      <w:pPr>
        <w:jc w:val="both"/>
        <w:rPr>
          <w:sz w:val="24"/>
          <w:szCs w:val="24"/>
        </w:rPr>
      </w:pPr>
    </w:p>
    <w:p w:rsidR="007515C0" w:rsidRPr="00C80622" w:rsidRDefault="007515C0" w:rsidP="00C975F3">
      <w:pPr>
        <w:numPr>
          <w:ilvl w:val="0"/>
          <w:numId w:val="4"/>
        </w:numPr>
        <w:jc w:val="both"/>
        <w:rPr>
          <w:sz w:val="24"/>
          <w:szCs w:val="24"/>
        </w:rPr>
      </w:pPr>
      <w:r w:rsidRPr="00C80622">
        <w:rPr>
          <w:sz w:val="24"/>
          <w:szCs w:val="24"/>
        </w:rPr>
        <w:t>Turnen im Kindergarten (diverse und vielfältige Bewegungsbaustellen)</w:t>
      </w:r>
    </w:p>
    <w:p w:rsidR="007515C0" w:rsidRPr="00C80622" w:rsidRDefault="007515C0" w:rsidP="00C975F3">
      <w:pPr>
        <w:numPr>
          <w:ilvl w:val="0"/>
          <w:numId w:val="4"/>
        </w:numPr>
        <w:jc w:val="both"/>
        <w:rPr>
          <w:sz w:val="24"/>
          <w:szCs w:val="24"/>
        </w:rPr>
      </w:pPr>
      <w:r w:rsidRPr="00C80622">
        <w:rPr>
          <w:sz w:val="24"/>
          <w:szCs w:val="24"/>
        </w:rPr>
        <w:t>Bewegungsspiele jeglicher Art im Gruppenraum, im Garten, im Gang, im Wald</w:t>
      </w:r>
    </w:p>
    <w:p w:rsidR="007515C0" w:rsidRPr="00C80622" w:rsidRDefault="007515C0" w:rsidP="00C975F3">
      <w:pPr>
        <w:numPr>
          <w:ilvl w:val="0"/>
          <w:numId w:val="4"/>
        </w:numPr>
        <w:jc w:val="both"/>
        <w:rPr>
          <w:sz w:val="24"/>
          <w:szCs w:val="24"/>
        </w:rPr>
      </w:pPr>
      <w:r w:rsidRPr="00C80622">
        <w:rPr>
          <w:sz w:val="24"/>
          <w:szCs w:val="24"/>
        </w:rPr>
        <w:t>Waldtage, Outdoortage</w:t>
      </w:r>
    </w:p>
    <w:p w:rsidR="007515C0" w:rsidRPr="00C80622" w:rsidRDefault="007515C0" w:rsidP="00C975F3">
      <w:pPr>
        <w:numPr>
          <w:ilvl w:val="0"/>
          <w:numId w:val="4"/>
        </w:numPr>
        <w:jc w:val="both"/>
        <w:rPr>
          <w:sz w:val="24"/>
          <w:szCs w:val="24"/>
        </w:rPr>
      </w:pPr>
      <w:r w:rsidRPr="00C80622">
        <w:rPr>
          <w:sz w:val="24"/>
          <w:szCs w:val="24"/>
        </w:rPr>
        <w:lastRenderedPageBreak/>
        <w:t>räumliche Gestaltung der Umwelt, um vielseitige Sinneserfahrungen anzuregen (Taststraße, Hängematte, Schaukeln, Rasierschaumspiele, Sandkasten, Wasserspiele, Bohnenwanne, Bürsten …)</w:t>
      </w:r>
    </w:p>
    <w:p w:rsidR="007515C0" w:rsidRPr="00C80622" w:rsidRDefault="007515C0" w:rsidP="00C975F3">
      <w:pPr>
        <w:numPr>
          <w:ilvl w:val="0"/>
          <w:numId w:val="4"/>
        </w:numPr>
        <w:jc w:val="both"/>
        <w:rPr>
          <w:sz w:val="24"/>
          <w:szCs w:val="24"/>
        </w:rPr>
      </w:pPr>
      <w:r w:rsidRPr="00C80622">
        <w:rPr>
          <w:sz w:val="24"/>
          <w:szCs w:val="24"/>
        </w:rPr>
        <w:t>grobmotorische Materialien wie Pedalo, Wippen, Balancierwege, Taststraßen, Rollbretter, Matten, Kästen…</w:t>
      </w:r>
    </w:p>
    <w:p w:rsidR="00D23AC3" w:rsidRPr="00C80622" w:rsidRDefault="007515C0" w:rsidP="00C975F3">
      <w:pPr>
        <w:numPr>
          <w:ilvl w:val="0"/>
          <w:numId w:val="4"/>
        </w:numPr>
        <w:jc w:val="both"/>
        <w:rPr>
          <w:sz w:val="24"/>
          <w:szCs w:val="24"/>
        </w:rPr>
      </w:pPr>
      <w:r w:rsidRPr="00C80622">
        <w:rPr>
          <w:sz w:val="24"/>
          <w:szCs w:val="24"/>
        </w:rPr>
        <w:t>Lauf- und Fangspiele, Ballspiele</w:t>
      </w:r>
    </w:p>
    <w:p w:rsidR="007515C0" w:rsidRPr="00C80622" w:rsidRDefault="007515C0" w:rsidP="00C975F3">
      <w:pPr>
        <w:numPr>
          <w:ilvl w:val="0"/>
          <w:numId w:val="4"/>
        </w:numPr>
        <w:jc w:val="both"/>
        <w:rPr>
          <w:sz w:val="24"/>
          <w:szCs w:val="24"/>
        </w:rPr>
      </w:pPr>
      <w:r w:rsidRPr="00C80622">
        <w:rPr>
          <w:sz w:val="24"/>
          <w:szCs w:val="24"/>
        </w:rPr>
        <w:t>Präventive Maßnahmen: Zahnprophylaxe, gesunde Ernährung</w:t>
      </w:r>
      <w:r w:rsidR="006537D6" w:rsidRPr="00C80622">
        <w:rPr>
          <w:sz w:val="24"/>
          <w:szCs w:val="24"/>
        </w:rPr>
        <w:t xml:space="preserve"> Verkehrserziehung…)</w:t>
      </w:r>
    </w:p>
    <w:p w:rsidR="006537D6" w:rsidRPr="00C80622" w:rsidRDefault="006537D6" w:rsidP="00497F03">
      <w:pPr>
        <w:jc w:val="both"/>
        <w:rPr>
          <w:sz w:val="24"/>
          <w:szCs w:val="24"/>
        </w:rPr>
      </w:pPr>
    </w:p>
    <w:p w:rsidR="006537D6" w:rsidRPr="00C057F9" w:rsidRDefault="006537D6" w:rsidP="00C057F9">
      <w:pPr>
        <w:pStyle w:val="berschrift2"/>
        <w:rPr>
          <w:sz w:val="36"/>
          <w:szCs w:val="36"/>
        </w:rPr>
      </w:pPr>
      <w:bookmarkStart w:id="25" w:name="_Toc319917481"/>
      <w:bookmarkStart w:id="26" w:name="_Toc325097216"/>
      <w:r w:rsidRPr="00C057F9">
        <w:rPr>
          <w:sz w:val="36"/>
          <w:szCs w:val="36"/>
        </w:rPr>
        <w:t>Ästhetik und Gestaltung</w:t>
      </w:r>
      <w:bookmarkEnd w:id="25"/>
      <w:bookmarkEnd w:id="26"/>
    </w:p>
    <w:p w:rsidR="006537D6" w:rsidRDefault="006537D6" w:rsidP="00497F03">
      <w:pPr>
        <w:jc w:val="both"/>
      </w:pPr>
    </w:p>
    <w:p w:rsidR="006537D6" w:rsidRPr="00C80622" w:rsidRDefault="004B7F95" w:rsidP="00497F03">
      <w:pPr>
        <w:jc w:val="both"/>
        <w:rPr>
          <w:sz w:val="24"/>
          <w:szCs w:val="24"/>
        </w:rPr>
      </w:pPr>
      <w:r>
        <w:rPr>
          <w:noProof/>
          <w:sz w:val="24"/>
          <w:szCs w:val="24"/>
        </w:rPr>
        <w:drawing>
          <wp:anchor distT="0" distB="0" distL="114300" distR="114300" simplePos="0" relativeHeight="251665408" behindDoc="1" locked="0" layoutInCell="1" allowOverlap="1">
            <wp:simplePos x="0" y="0"/>
            <wp:positionH relativeFrom="column">
              <wp:posOffset>2797175</wp:posOffset>
            </wp:positionH>
            <wp:positionV relativeFrom="paragraph">
              <wp:posOffset>153670</wp:posOffset>
            </wp:positionV>
            <wp:extent cx="2786380" cy="2077720"/>
            <wp:effectExtent l="19050" t="0" r="0" b="0"/>
            <wp:wrapTight wrapText="bothSides">
              <wp:wrapPolygon edited="0">
                <wp:start x="-148" y="0"/>
                <wp:lineTo x="-148" y="21389"/>
                <wp:lineTo x="21561" y="21389"/>
                <wp:lineTo x="21561" y="0"/>
                <wp:lineTo x="-148" y="0"/>
              </wp:wrapPolygon>
            </wp:wrapTight>
            <wp:docPr id="21" name="Bild 2" descr="G:\Ästhetik und Gestaltung\CIMG04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Ästhetik und Gestaltung\CIMG0491.JPG"/>
                    <pic:cNvPicPr>
                      <a:picLocks noChangeAspect="1" noChangeArrowheads="1"/>
                    </pic:cNvPicPr>
                  </pic:nvPicPr>
                  <pic:blipFill>
                    <a:blip r:embed="rId37" cstate="print"/>
                    <a:srcRect/>
                    <a:stretch>
                      <a:fillRect/>
                    </a:stretch>
                  </pic:blipFill>
                  <pic:spPr bwMode="auto">
                    <a:xfrm>
                      <a:off x="0" y="0"/>
                      <a:ext cx="2786380" cy="2077720"/>
                    </a:xfrm>
                    <a:prstGeom prst="rect">
                      <a:avLst/>
                    </a:prstGeom>
                    <a:noFill/>
                    <a:ln w="9525">
                      <a:noFill/>
                      <a:miter lim="800000"/>
                      <a:headEnd/>
                      <a:tailEnd/>
                    </a:ln>
                  </pic:spPr>
                </pic:pic>
              </a:graphicData>
            </a:graphic>
          </wp:anchor>
        </w:drawing>
      </w:r>
      <w:r w:rsidR="006537D6" w:rsidRPr="00C80622">
        <w:rPr>
          <w:sz w:val="24"/>
          <w:szCs w:val="24"/>
        </w:rPr>
        <w:t xml:space="preserve">Ästhetik bedeutet mit allen Sinnen wahrnehmen. Die ästhetische Bildung geht davon aus, dass das Denken in Bildern die Grundlage </w:t>
      </w:r>
      <w:r w:rsidR="000A0973">
        <w:rPr>
          <w:sz w:val="24"/>
          <w:szCs w:val="24"/>
        </w:rPr>
        <w:t>fürs Gestalten und Ausgestalten</w:t>
      </w:r>
      <w:r w:rsidR="006537D6" w:rsidRPr="00C80622">
        <w:rPr>
          <w:sz w:val="24"/>
          <w:szCs w:val="24"/>
        </w:rPr>
        <w:t xml:space="preserve"> darstellt. Eigene künstlerische Gestaltungsprozesse helfen Kindern, ihre Wahrnehmungen zu strukturieren und ihrer Kreativität Ausdruck zu verleihen. Kreativität kommt in Denkprozessen zum Ausdruck, die alternative Lösungsmöglichkeiten zulassen. Im ästhetischen Bereich wird Kreativität in verschiedenen künstlerischen Ausdrucksformen deutlich, wie im bildnerischen und plastischen Gestalten, im darstellenden Sp</w:t>
      </w:r>
      <w:r w:rsidR="000A0973">
        <w:rPr>
          <w:sz w:val="24"/>
          <w:szCs w:val="24"/>
        </w:rPr>
        <w:t>iel, im Tanz</w:t>
      </w:r>
      <w:r w:rsidR="006537D6" w:rsidRPr="00C80622">
        <w:rPr>
          <w:sz w:val="24"/>
          <w:szCs w:val="24"/>
        </w:rPr>
        <w:t>, in der Mediengestaltung und der Auseinandersetzung mit Musik und Sprache. Der Gestaltungsprozess nimmt dabei einen wichtigeren Stellenwert ein als die Werke selbst.</w:t>
      </w:r>
    </w:p>
    <w:p w:rsidR="006537D6" w:rsidRPr="00C80622" w:rsidRDefault="006537D6" w:rsidP="00497F03">
      <w:pPr>
        <w:jc w:val="both"/>
        <w:rPr>
          <w:sz w:val="24"/>
          <w:szCs w:val="24"/>
        </w:rPr>
      </w:pPr>
      <w:r w:rsidRPr="00C80622">
        <w:rPr>
          <w:sz w:val="24"/>
          <w:szCs w:val="24"/>
        </w:rPr>
        <w:t>Durch schöpferische Prozesse erleben Kinder Selbstwirksamkeit, die wesentlich zur Entwicklung ihrer Identität beitragen.</w:t>
      </w:r>
    </w:p>
    <w:p w:rsidR="006537D6" w:rsidRPr="004B7F95" w:rsidRDefault="006537D6" w:rsidP="00497F03">
      <w:pPr>
        <w:jc w:val="both"/>
        <w:rPr>
          <w:sz w:val="16"/>
          <w:szCs w:val="16"/>
        </w:rPr>
      </w:pPr>
    </w:p>
    <w:p w:rsidR="006537D6" w:rsidRPr="00C80622" w:rsidRDefault="000A0973" w:rsidP="00C975F3">
      <w:pPr>
        <w:pStyle w:val="Listenabsatz"/>
        <w:numPr>
          <w:ilvl w:val="0"/>
          <w:numId w:val="5"/>
        </w:numPr>
        <w:jc w:val="both"/>
        <w:rPr>
          <w:sz w:val="24"/>
          <w:szCs w:val="24"/>
          <w:lang w:val="de-AT"/>
        </w:rPr>
      </w:pPr>
      <w:r>
        <w:rPr>
          <w:sz w:val="24"/>
          <w:szCs w:val="24"/>
          <w:lang w:val="de-AT"/>
        </w:rPr>
        <w:t xml:space="preserve">Werken </w:t>
      </w:r>
      <w:r w:rsidR="006537D6" w:rsidRPr="00C80622">
        <w:rPr>
          <w:sz w:val="24"/>
          <w:szCs w:val="24"/>
          <w:lang w:val="de-AT"/>
        </w:rPr>
        <w:t>(Ausführung einer vorgegebenen Arbeit)</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Werkbank (Hammer, Nägel, Säge,…)</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Maltisch</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Pritscheltisch</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Knetmasse</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Salzteig</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Rasierschaum</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Lieder, Tänze, Rhythmik</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Instrumente (Körperinstrumente, Rhythmusinstrumente, ausprobieren, begleiten)</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Klanggeschichten</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lastRenderedPageBreak/>
        <w:t>Darstellendes Spiel</w:t>
      </w:r>
    </w:p>
    <w:p w:rsidR="006537D6" w:rsidRPr="00C80622" w:rsidRDefault="006537D6" w:rsidP="00C975F3">
      <w:pPr>
        <w:pStyle w:val="Listenabsatz"/>
        <w:numPr>
          <w:ilvl w:val="0"/>
          <w:numId w:val="5"/>
        </w:numPr>
        <w:jc w:val="both"/>
        <w:rPr>
          <w:sz w:val="24"/>
          <w:szCs w:val="24"/>
          <w:lang w:val="de-AT"/>
        </w:rPr>
      </w:pPr>
      <w:r w:rsidRPr="00C80622">
        <w:rPr>
          <w:sz w:val="24"/>
          <w:szCs w:val="24"/>
          <w:lang w:val="de-AT"/>
        </w:rPr>
        <w:t>Morgenkreisrituale</w:t>
      </w:r>
    </w:p>
    <w:p w:rsidR="00554A91" w:rsidRDefault="006B3653" w:rsidP="00C057F9">
      <w:pPr>
        <w:pStyle w:val="berschrift2"/>
        <w:rPr>
          <w:sz w:val="36"/>
          <w:szCs w:val="36"/>
        </w:rPr>
      </w:pPr>
      <w:bookmarkStart w:id="27" w:name="_Toc319917482"/>
      <w:bookmarkStart w:id="28" w:name="_Toc325097217"/>
      <w:r>
        <w:rPr>
          <w:sz w:val="36"/>
          <w:szCs w:val="36"/>
        </w:rPr>
        <w:t>Natur und Technik</w:t>
      </w:r>
      <w:r w:rsidR="000106D9">
        <w:rPr>
          <w:sz w:val="36"/>
          <w:szCs w:val="36"/>
        </w:rPr>
        <w:t xml:space="preserve"> (</w:t>
      </w:r>
      <w:r w:rsidR="00554A91" w:rsidRPr="00C057F9">
        <w:rPr>
          <w:sz w:val="36"/>
          <w:szCs w:val="36"/>
        </w:rPr>
        <w:t>Mathematische Förderung)</w:t>
      </w:r>
      <w:bookmarkEnd w:id="27"/>
      <w:bookmarkEnd w:id="28"/>
    </w:p>
    <w:p w:rsidR="00314175" w:rsidRPr="00ED77AB" w:rsidRDefault="00314175" w:rsidP="00ED77AB"/>
    <w:p w:rsidR="00554A91" w:rsidRPr="00C80622" w:rsidRDefault="00AC744F" w:rsidP="00497F03">
      <w:pPr>
        <w:spacing w:after="0" w:line="240" w:lineRule="auto"/>
        <w:jc w:val="both"/>
        <w:rPr>
          <w:sz w:val="24"/>
          <w:szCs w:val="24"/>
        </w:rPr>
      </w:pPr>
      <w:r>
        <w:rPr>
          <w:noProof/>
          <w:sz w:val="24"/>
          <w:szCs w:val="24"/>
        </w:rPr>
        <w:drawing>
          <wp:anchor distT="0" distB="0" distL="114300" distR="114300" simplePos="0" relativeHeight="251670528" behindDoc="1" locked="0" layoutInCell="1" allowOverlap="1">
            <wp:simplePos x="0" y="0"/>
            <wp:positionH relativeFrom="column">
              <wp:posOffset>3481705</wp:posOffset>
            </wp:positionH>
            <wp:positionV relativeFrom="paragraph">
              <wp:posOffset>22225</wp:posOffset>
            </wp:positionV>
            <wp:extent cx="2571750" cy="1933575"/>
            <wp:effectExtent l="19050" t="0" r="0" b="0"/>
            <wp:wrapTight wrapText="bothSides">
              <wp:wrapPolygon edited="0">
                <wp:start x="-160" y="0"/>
                <wp:lineTo x="-160" y="21494"/>
                <wp:lineTo x="21600" y="21494"/>
                <wp:lineTo x="21600" y="0"/>
                <wp:lineTo x="-160" y="0"/>
              </wp:wrapPolygon>
            </wp:wrapTight>
            <wp:docPr id="29" name="Bild 17" descr="G:\Natur- und Technik\CIMG1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Natur- und Technik\CIMG1004.JPG"/>
                    <pic:cNvPicPr>
                      <a:picLocks noChangeAspect="1" noChangeArrowheads="1"/>
                    </pic:cNvPicPr>
                  </pic:nvPicPr>
                  <pic:blipFill>
                    <a:blip r:embed="rId38" cstate="print"/>
                    <a:srcRect/>
                    <a:stretch>
                      <a:fillRect/>
                    </a:stretch>
                  </pic:blipFill>
                  <pic:spPr bwMode="auto">
                    <a:xfrm>
                      <a:off x="0" y="0"/>
                      <a:ext cx="2571750" cy="1933575"/>
                    </a:xfrm>
                    <a:prstGeom prst="rect">
                      <a:avLst/>
                    </a:prstGeom>
                    <a:noFill/>
                    <a:ln w="9525">
                      <a:noFill/>
                      <a:miter lim="800000"/>
                      <a:headEnd/>
                      <a:tailEnd/>
                    </a:ln>
                  </pic:spPr>
                </pic:pic>
              </a:graphicData>
            </a:graphic>
          </wp:anchor>
        </w:drawing>
      </w:r>
      <w:r w:rsidR="00554A91" w:rsidRPr="00C80622">
        <w:rPr>
          <w:sz w:val="24"/>
          <w:szCs w:val="24"/>
        </w:rPr>
        <w:t>Bereits junge Kinder zeigen von sich aus Interesse an Naturphänomenen und durch selbständiges Erkunden sammeln sie Erfahrungen mit naturwissenschaftlichen Inhalten.</w:t>
      </w:r>
    </w:p>
    <w:p w:rsidR="00554A91" w:rsidRPr="00C80622" w:rsidRDefault="00554A91" w:rsidP="00497F03">
      <w:pPr>
        <w:spacing w:after="0" w:line="240" w:lineRule="auto"/>
        <w:jc w:val="both"/>
        <w:rPr>
          <w:sz w:val="24"/>
          <w:szCs w:val="24"/>
        </w:rPr>
      </w:pPr>
      <w:r w:rsidRPr="00C80622">
        <w:rPr>
          <w:sz w:val="24"/>
          <w:szCs w:val="24"/>
        </w:rPr>
        <w:t>Durch forschend</w:t>
      </w:r>
      <w:r w:rsidR="000106D9">
        <w:rPr>
          <w:sz w:val="24"/>
          <w:szCs w:val="24"/>
        </w:rPr>
        <w:t>es Handeln eignen sich Kinder W</w:t>
      </w:r>
      <w:r w:rsidRPr="00C80622">
        <w:rPr>
          <w:sz w:val="24"/>
          <w:szCs w:val="24"/>
        </w:rPr>
        <w:t>issen bezüglich der Umwelt und der Phänomene der belebten und unbelebten Natur an , entdecken sie als Lebensgrundlage und können ökologisches Verantwortungsgefühl entwickeln.</w:t>
      </w:r>
    </w:p>
    <w:p w:rsidR="00554A91" w:rsidRPr="00C80622" w:rsidRDefault="00554A91" w:rsidP="00497F03">
      <w:pPr>
        <w:spacing w:after="0" w:line="240" w:lineRule="auto"/>
        <w:jc w:val="both"/>
        <w:rPr>
          <w:sz w:val="24"/>
          <w:szCs w:val="24"/>
        </w:rPr>
      </w:pPr>
      <w:r w:rsidRPr="00C80622">
        <w:rPr>
          <w:sz w:val="24"/>
          <w:szCs w:val="24"/>
        </w:rPr>
        <w:t xml:space="preserve">Der Alltag </w:t>
      </w:r>
      <w:r w:rsidR="000106D9">
        <w:rPr>
          <w:sz w:val="24"/>
          <w:szCs w:val="24"/>
        </w:rPr>
        <w:t>unserer Kinder</w:t>
      </w:r>
      <w:r w:rsidRPr="00C80622">
        <w:rPr>
          <w:sz w:val="24"/>
          <w:szCs w:val="24"/>
        </w:rPr>
        <w:t xml:space="preserve"> ist sehr stark von </w:t>
      </w:r>
      <w:r w:rsidR="000106D9">
        <w:rPr>
          <w:sz w:val="24"/>
          <w:szCs w:val="24"/>
        </w:rPr>
        <w:t>Technik und Elektronik bestimmt</w:t>
      </w:r>
      <w:r w:rsidRPr="00C80622">
        <w:rPr>
          <w:sz w:val="24"/>
          <w:szCs w:val="24"/>
        </w:rPr>
        <w:t>, daher sollten Kinder die Möglichkeiten haben</w:t>
      </w:r>
      <w:r w:rsidR="000106D9">
        <w:rPr>
          <w:sz w:val="24"/>
          <w:szCs w:val="24"/>
        </w:rPr>
        <w:t>,</w:t>
      </w:r>
      <w:r w:rsidRPr="00C80622">
        <w:rPr>
          <w:sz w:val="24"/>
          <w:szCs w:val="24"/>
        </w:rPr>
        <w:t xml:space="preserve"> sich mit den Funktionsweisen und Prinzipien einfacher Geräte auseinanderzusetzen.</w:t>
      </w:r>
    </w:p>
    <w:p w:rsidR="00554A91" w:rsidRPr="00C80622" w:rsidRDefault="00554A91" w:rsidP="00497F03">
      <w:pPr>
        <w:spacing w:after="0" w:line="240" w:lineRule="auto"/>
        <w:jc w:val="both"/>
        <w:rPr>
          <w:sz w:val="24"/>
          <w:szCs w:val="24"/>
        </w:rPr>
      </w:pPr>
      <w:r w:rsidRPr="00C80622">
        <w:rPr>
          <w:sz w:val="24"/>
          <w:szCs w:val="24"/>
        </w:rPr>
        <w:t>Ihr natürliches Interesse dabei hilft ihnen</w:t>
      </w:r>
      <w:r w:rsidR="000106D9">
        <w:rPr>
          <w:sz w:val="24"/>
          <w:szCs w:val="24"/>
        </w:rPr>
        <w:t>,</w:t>
      </w:r>
      <w:r w:rsidRPr="00C80622">
        <w:rPr>
          <w:sz w:val="24"/>
          <w:szCs w:val="24"/>
        </w:rPr>
        <w:t xml:space="preserve"> die technischen Zusammenhänge zu begreifen!</w:t>
      </w:r>
    </w:p>
    <w:p w:rsidR="00554A91" w:rsidRPr="00C80622" w:rsidRDefault="00554A91" w:rsidP="00497F03">
      <w:pPr>
        <w:spacing w:after="0" w:line="240" w:lineRule="auto"/>
        <w:jc w:val="both"/>
        <w:rPr>
          <w:sz w:val="24"/>
          <w:szCs w:val="24"/>
        </w:rPr>
      </w:pPr>
      <w:r w:rsidRPr="00C80622">
        <w:rPr>
          <w:sz w:val="24"/>
          <w:szCs w:val="24"/>
        </w:rPr>
        <w:t>Mathematisches Denken unterstützt die Kinder dabei ihre Welt zu strukturieren und sich zurechtzufinden.</w:t>
      </w:r>
    </w:p>
    <w:p w:rsidR="00554A91" w:rsidRPr="00C80622" w:rsidRDefault="00554A91" w:rsidP="00497F03">
      <w:pPr>
        <w:spacing w:after="0" w:line="240" w:lineRule="auto"/>
        <w:jc w:val="both"/>
        <w:rPr>
          <w:sz w:val="24"/>
          <w:szCs w:val="24"/>
        </w:rPr>
      </w:pPr>
      <w:r w:rsidRPr="00C80622">
        <w:rPr>
          <w:sz w:val="24"/>
          <w:szCs w:val="24"/>
        </w:rPr>
        <w:t>Das mathematische Denkgebäude bezieht sich nicht nur auf Zahlen sondern auch auf Regeln, Muster und Strukturen.</w:t>
      </w:r>
    </w:p>
    <w:p w:rsidR="00554A91" w:rsidRPr="00C80622" w:rsidRDefault="00554A91" w:rsidP="00497F03">
      <w:pPr>
        <w:spacing w:after="0" w:line="240" w:lineRule="auto"/>
        <w:jc w:val="both"/>
        <w:rPr>
          <w:sz w:val="24"/>
          <w:szCs w:val="24"/>
        </w:rPr>
      </w:pPr>
    </w:p>
    <w:p w:rsidR="006537D6" w:rsidRPr="00C80622" w:rsidRDefault="00554A91" w:rsidP="00497F03">
      <w:pPr>
        <w:spacing w:after="0" w:line="240" w:lineRule="auto"/>
        <w:jc w:val="both"/>
        <w:rPr>
          <w:sz w:val="24"/>
          <w:szCs w:val="24"/>
        </w:rPr>
      </w:pPr>
      <w:r w:rsidRPr="00C80622">
        <w:rPr>
          <w:sz w:val="24"/>
          <w:szCs w:val="24"/>
        </w:rPr>
        <w:t>Kochtage</w:t>
      </w:r>
    </w:p>
    <w:p w:rsidR="00554A91" w:rsidRPr="00C80622" w:rsidRDefault="00554A91" w:rsidP="00497F03">
      <w:pPr>
        <w:spacing w:after="0" w:line="240" w:lineRule="auto"/>
        <w:jc w:val="both"/>
        <w:rPr>
          <w:sz w:val="24"/>
          <w:szCs w:val="24"/>
        </w:rPr>
      </w:pPr>
      <w:r w:rsidRPr="00C80622">
        <w:rPr>
          <w:sz w:val="24"/>
          <w:szCs w:val="24"/>
        </w:rPr>
        <w:t>Gartenbetrieb</w:t>
      </w:r>
    </w:p>
    <w:p w:rsidR="00554A91" w:rsidRPr="00C80622" w:rsidRDefault="00554A91" w:rsidP="00497F03">
      <w:pPr>
        <w:spacing w:after="0" w:line="240" w:lineRule="auto"/>
        <w:jc w:val="both"/>
        <w:rPr>
          <w:sz w:val="24"/>
          <w:szCs w:val="24"/>
        </w:rPr>
      </w:pPr>
      <w:r w:rsidRPr="00C80622">
        <w:rPr>
          <w:sz w:val="24"/>
          <w:szCs w:val="24"/>
        </w:rPr>
        <w:t>Ausflüge in den Wald ( Waldtage)</w:t>
      </w:r>
    </w:p>
    <w:p w:rsidR="00554A91" w:rsidRPr="00C80622" w:rsidRDefault="00554A91" w:rsidP="00497F03">
      <w:pPr>
        <w:spacing w:after="0" w:line="240" w:lineRule="auto"/>
        <w:jc w:val="both"/>
        <w:rPr>
          <w:sz w:val="24"/>
          <w:szCs w:val="24"/>
        </w:rPr>
      </w:pPr>
      <w:r w:rsidRPr="00C80622">
        <w:rPr>
          <w:sz w:val="24"/>
          <w:szCs w:val="24"/>
        </w:rPr>
        <w:t>Arbeiten innerhalb hauswirtschaftlicher Tätigkeiten (Geräte kennen lernen)</w:t>
      </w:r>
    </w:p>
    <w:p w:rsidR="00554A91" w:rsidRPr="00C80622" w:rsidRDefault="00554A91" w:rsidP="00497F03">
      <w:pPr>
        <w:spacing w:after="0" w:line="240" w:lineRule="auto"/>
        <w:jc w:val="both"/>
        <w:rPr>
          <w:sz w:val="24"/>
          <w:szCs w:val="24"/>
        </w:rPr>
      </w:pPr>
      <w:r w:rsidRPr="00C80622">
        <w:rPr>
          <w:sz w:val="24"/>
          <w:szCs w:val="24"/>
        </w:rPr>
        <w:t>Tagesablauf ( Tagesstruktur)</w:t>
      </w:r>
    </w:p>
    <w:p w:rsidR="00554A91" w:rsidRPr="00C80622" w:rsidRDefault="00554A91" w:rsidP="00497F03">
      <w:pPr>
        <w:spacing w:after="0" w:line="240" w:lineRule="auto"/>
        <w:jc w:val="both"/>
        <w:rPr>
          <w:sz w:val="24"/>
          <w:szCs w:val="24"/>
        </w:rPr>
      </w:pPr>
      <w:r w:rsidRPr="00C80622">
        <w:rPr>
          <w:sz w:val="24"/>
          <w:szCs w:val="24"/>
        </w:rPr>
        <w:t>Experimentierwürfel</w:t>
      </w:r>
    </w:p>
    <w:p w:rsidR="00554A91" w:rsidRPr="00C80622" w:rsidRDefault="00554A91" w:rsidP="00497F03">
      <w:pPr>
        <w:spacing w:after="0" w:line="240" w:lineRule="auto"/>
        <w:jc w:val="both"/>
        <w:rPr>
          <w:sz w:val="24"/>
          <w:szCs w:val="24"/>
        </w:rPr>
      </w:pPr>
      <w:r w:rsidRPr="00C80622">
        <w:rPr>
          <w:sz w:val="24"/>
          <w:szCs w:val="24"/>
        </w:rPr>
        <w:t>Forschen mit Fred ( Experimente)</w:t>
      </w:r>
    </w:p>
    <w:p w:rsidR="00554A91" w:rsidRPr="00C80622" w:rsidRDefault="00554A91" w:rsidP="00497F03">
      <w:pPr>
        <w:spacing w:after="0" w:line="240" w:lineRule="auto"/>
        <w:jc w:val="both"/>
        <w:rPr>
          <w:sz w:val="24"/>
          <w:szCs w:val="24"/>
        </w:rPr>
      </w:pPr>
      <w:r w:rsidRPr="00C80622">
        <w:rPr>
          <w:sz w:val="24"/>
          <w:szCs w:val="24"/>
        </w:rPr>
        <w:t>Begriffsbildungen</w:t>
      </w:r>
    </w:p>
    <w:p w:rsidR="00554A91" w:rsidRPr="00C80622" w:rsidRDefault="00554A91" w:rsidP="00497F03">
      <w:pPr>
        <w:spacing w:after="0" w:line="240" w:lineRule="auto"/>
        <w:jc w:val="both"/>
        <w:rPr>
          <w:sz w:val="24"/>
          <w:szCs w:val="24"/>
        </w:rPr>
      </w:pPr>
      <w:r w:rsidRPr="00C80622">
        <w:rPr>
          <w:sz w:val="24"/>
          <w:szCs w:val="24"/>
        </w:rPr>
        <w:t>Mengenspiele</w:t>
      </w:r>
    </w:p>
    <w:p w:rsidR="00554A91" w:rsidRPr="00C80622" w:rsidRDefault="00554A91" w:rsidP="00497F03">
      <w:pPr>
        <w:spacing w:after="0" w:line="240" w:lineRule="auto"/>
        <w:jc w:val="both"/>
        <w:rPr>
          <w:sz w:val="24"/>
          <w:szCs w:val="24"/>
        </w:rPr>
      </w:pPr>
      <w:r w:rsidRPr="00C80622">
        <w:rPr>
          <w:sz w:val="24"/>
          <w:szCs w:val="24"/>
        </w:rPr>
        <w:t>Rhythmische Reihen</w:t>
      </w:r>
    </w:p>
    <w:p w:rsidR="00554A91" w:rsidRPr="00C80622" w:rsidRDefault="00554A91" w:rsidP="00497F03">
      <w:pPr>
        <w:jc w:val="both"/>
        <w:rPr>
          <w:sz w:val="24"/>
          <w:szCs w:val="24"/>
        </w:rPr>
      </w:pPr>
    </w:p>
    <w:p w:rsidR="00554A91" w:rsidRDefault="00554A91" w:rsidP="00C057F9">
      <w:pPr>
        <w:pStyle w:val="berschrift2"/>
        <w:rPr>
          <w:sz w:val="36"/>
          <w:szCs w:val="36"/>
        </w:rPr>
      </w:pPr>
      <w:bookmarkStart w:id="29" w:name="_Toc319917483"/>
      <w:bookmarkStart w:id="30" w:name="_Toc325097218"/>
      <w:r w:rsidRPr="00C057F9">
        <w:rPr>
          <w:sz w:val="36"/>
          <w:szCs w:val="36"/>
        </w:rPr>
        <w:t>Elternarbeit</w:t>
      </w:r>
      <w:bookmarkEnd w:id="29"/>
      <w:bookmarkEnd w:id="30"/>
    </w:p>
    <w:p w:rsidR="00ED77AB" w:rsidRPr="00ED77AB" w:rsidRDefault="00ED77AB" w:rsidP="00ED77AB"/>
    <w:p w:rsidR="00554A91" w:rsidRPr="00C80622" w:rsidRDefault="00554A91" w:rsidP="00497F03">
      <w:pPr>
        <w:spacing w:after="0"/>
        <w:jc w:val="both"/>
        <w:rPr>
          <w:sz w:val="24"/>
          <w:szCs w:val="24"/>
        </w:rPr>
      </w:pPr>
      <w:r w:rsidRPr="00C80622">
        <w:rPr>
          <w:sz w:val="24"/>
          <w:szCs w:val="24"/>
        </w:rPr>
        <w:t>Elternarbeit ist „Arbeit“ zwischen Eltern, Kind und Kindergartenpädagogin. Ein sogenanntes Beziehungsdreieck entsteht, welches von großer Bedeutung für die Entwicklung des Kindes ist. Nur durch gegenseitiges Vertrauen, Anerkennung und Wertschätzung kann die Elternarbeit positive Ergebnisse erzielen.</w:t>
      </w:r>
    </w:p>
    <w:p w:rsidR="00554A91" w:rsidRPr="00C80622" w:rsidRDefault="00554A91" w:rsidP="00497F03">
      <w:pPr>
        <w:spacing w:after="0"/>
        <w:jc w:val="both"/>
        <w:rPr>
          <w:sz w:val="24"/>
          <w:szCs w:val="24"/>
        </w:rPr>
      </w:pPr>
      <w:r w:rsidRPr="00C80622">
        <w:rPr>
          <w:sz w:val="24"/>
          <w:szCs w:val="24"/>
        </w:rPr>
        <w:t>Zu den Aufgaben dieser Arbeit zählen:</w:t>
      </w:r>
    </w:p>
    <w:p w:rsidR="00554A91" w:rsidRPr="00C80622" w:rsidRDefault="00554A91" w:rsidP="00C975F3">
      <w:pPr>
        <w:pStyle w:val="Listenabsatz"/>
        <w:numPr>
          <w:ilvl w:val="0"/>
          <w:numId w:val="6"/>
        </w:numPr>
        <w:spacing w:after="0"/>
        <w:jc w:val="both"/>
        <w:rPr>
          <w:sz w:val="24"/>
          <w:szCs w:val="24"/>
        </w:rPr>
      </w:pPr>
      <w:r w:rsidRPr="00C80622">
        <w:rPr>
          <w:sz w:val="24"/>
          <w:szCs w:val="24"/>
        </w:rPr>
        <w:t>Elternabende</w:t>
      </w:r>
    </w:p>
    <w:p w:rsidR="00554A91" w:rsidRPr="00C80622" w:rsidRDefault="00554A91" w:rsidP="00C975F3">
      <w:pPr>
        <w:pStyle w:val="Listenabsatz"/>
        <w:numPr>
          <w:ilvl w:val="0"/>
          <w:numId w:val="6"/>
        </w:numPr>
        <w:spacing w:after="0"/>
        <w:jc w:val="both"/>
        <w:rPr>
          <w:sz w:val="24"/>
          <w:szCs w:val="24"/>
        </w:rPr>
      </w:pPr>
      <w:r w:rsidRPr="00C80622">
        <w:rPr>
          <w:sz w:val="24"/>
          <w:szCs w:val="24"/>
        </w:rPr>
        <w:t>Elterngespräche/ Termingespräche</w:t>
      </w:r>
    </w:p>
    <w:p w:rsidR="00554A91" w:rsidRPr="00C80622" w:rsidRDefault="00554A91" w:rsidP="00C975F3">
      <w:pPr>
        <w:pStyle w:val="Listenabsatz"/>
        <w:numPr>
          <w:ilvl w:val="0"/>
          <w:numId w:val="6"/>
        </w:numPr>
        <w:spacing w:after="0"/>
        <w:jc w:val="both"/>
        <w:rPr>
          <w:sz w:val="24"/>
          <w:szCs w:val="24"/>
        </w:rPr>
      </w:pPr>
      <w:r w:rsidRPr="00C80622">
        <w:rPr>
          <w:sz w:val="24"/>
          <w:szCs w:val="24"/>
        </w:rPr>
        <w:t>Tür- und Angelgespräche (aktueller Informationsaustausch)</w:t>
      </w:r>
    </w:p>
    <w:p w:rsidR="00554A91" w:rsidRPr="00C80622" w:rsidRDefault="00554A91" w:rsidP="00C975F3">
      <w:pPr>
        <w:pStyle w:val="Listenabsatz"/>
        <w:numPr>
          <w:ilvl w:val="0"/>
          <w:numId w:val="6"/>
        </w:numPr>
        <w:spacing w:after="0"/>
        <w:jc w:val="both"/>
        <w:rPr>
          <w:sz w:val="24"/>
          <w:szCs w:val="24"/>
        </w:rPr>
      </w:pPr>
      <w:r w:rsidRPr="00C80622">
        <w:rPr>
          <w:sz w:val="24"/>
          <w:szCs w:val="24"/>
        </w:rPr>
        <w:lastRenderedPageBreak/>
        <w:t>Schnupperbesuch (zum Kennenlernen unserer Einrichtung)</w:t>
      </w:r>
    </w:p>
    <w:p w:rsidR="00554A91" w:rsidRPr="00C80622" w:rsidRDefault="009E353B" w:rsidP="00C975F3">
      <w:pPr>
        <w:pStyle w:val="Listenabsatz"/>
        <w:numPr>
          <w:ilvl w:val="0"/>
          <w:numId w:val="6"/>
        </w:numPr>
        <w:spacing w:after="0"/>
        <w:jc w:val="both"/>
        <w:rPr>
          <w:sz w:val="24"/>
          <w:szCs w:val="24"/>
        </w:rPr>
      </w:pPr>
      <w:r>
        <w:rPr>
          <w:sz w:val="24"/>
          <w:szCs w:val="24"/>
        </w:rPr>
        <w:t>Werk</w:t>
      </w:r>
      <w:r w:rsidR="00554A91" w:rsidRPr="00C80622">
        <w:rPr>
          <w:sz w:val="24"/>
          <w:szCs w:val="24"/>
        </w:rPr>
        <w:t>abende (z.B.: Nikolausgeschenk, Laternen, Osternest,…)</w:t>
      </w:r>
    </w:p>
    <w:p w:rsidR="00554A91" w:rsidRPr="00C80622" w:rsidRDefault="00554A91" w:rsidP="00C975F3">
      <w:pPr>
        <w:pStyle w:val="Listenabsatz"/>
        <w:numPr>
          <w:ilvl w:val="0"/>
          <w:numId w:val="6"/>
        </w:numPr>
        <w:spacing w:after="0"/>
        <w:jc w:val="both"/>
        <w:rPr>
          <w:sz w:val="24"/>
          <w:szCs w:val="24"/>
        </w:rPr>
      </w:pPr>
      <w:r w:rsidRPr="00C80622">
        <w:rPr>
          <w:sz w:val="24"/>
          <w:szCs w:val="24"/>
        </w:rPr>
        <w:t>Ausflüge (Schwimmen, Besuch im Zoo,…)</w:t>
      </w:r>
    </w:p>
    <w:p w:rsidR="00554A91" w:rsidRPr="00C80622" w:rsidRDefault="00554A91" w:rsidP="00C975F3">
      <w:pPr>
        <w:pStyle w:val="Listenabsatz"/>
        <w:numPr>
          <w:ilvl w:val="0"/>
          <w:numId w:val="6"/>
        </w:numPr>
        <w:spacing w:after="0"/>
        <w:jc w:val="both"/>
        <w:rPr>
          <w:sz w:val="24"/>
          <w:szCs w:val="24"/>
        </w:rPr>
      </w:pPr>
      <w:r w:rsidRPr="00C80622">
        <w:rPr>
          <w:sz w:val="24"/>
          <w:szCs w:val="24"/>
        </w:rPr>
        <w:t>Feste und Feiern (Laternenumzug, Muttertagsfeier,…)</w:t>
      </w:r>
    </w:p>
    <w:p w:rsidR="00554A91" w:rsidRPr="00C80622" w:rsidRDefault="00554A91" w:rsidP="00C975F3">
      <w:pPr>
        <w:pStyle w:val="Listenabsatz"/>
        <w:numPr>
          <w:ilvl w:val="0"/>
          <w:numId w:val="6"/>
        </w:numPr>
        <w:spacing w:after="0"/>
        <w:jc w:val="both"/>
        <w:rPr>
          <w:sz w:val="24"/>
          <w:szCs w:val="24"/>
        </w:rPr>
      </w:pPr>
      <w:r w:rsidRPr="00C80622">
        <w:rPr>
          <w:sz w:val="24"/>
          <w:szCs w:val="24"/>
        </w:rPr>
        <w:t>Informationsveranstaltungen (zu speziellen Themen z.B.: Umgang mit Medien, Ernährung und Gesundheit,…)</w:t>
      </w:r>
    </w:p>
    <w:p w:rsidR="00554A91" w:rsidRDefault="00554A91" w:rsidP="00C975F3">
      <w:pPr>
        <w:pStyle w:val="Listenabsatz"/>
        <w:numPr>
          <w:ilvl w:val="0"/>
          <w:numId w:val="6"/>
        </w:numPr>
        <w:spacing w:after="0"/>
        <w:jc w:val="both"/>
        <w:rPr>
          <w:sz w:val="24"/>
          <w:szCs w:val="24"/>
        </w:rPr>
      </w:pPr>
      <w:r w:rsidRPr="00C80622">
        <w:rPr>
          <w:sz w:val="24"/>
          <w:szCs w:val="24"/>
        </w:rPr>
        <w:t>Elterninformat</w:t>
      </w:r>
      <w:r w:rsidR="009E353B">
        <w:rPr>
          <w:sz w:val="24"/>
          <w:szCs w:val="24"/>
        </w:rPr>
        <w:t>ion mittels Aushang oder Brief</w:t>
      </w:r>
    </w:p>
    <w:p w:rsidR="00ED77AB" w:rsidRDefault="00ED77AB" w:rsidP="00C15403">
      <w:pPr>
        <w:spacing w:after="0"/>
        <w:jc w:val="both"/>
        <w:rPr>
          <w:sz w:val="24"/>
          <w:szCs w:val="24"/>
        </w:rPr>
      </w:pPr>
    </w:p>
    <w:p w:rsidR="00C15403" w:rsidRDefault="00C15403" w:rsidP="00C057F9">
      <w:pPr>
        <w:pStyle w:val="berschrift2"/>
        <w:rPr>
          <w:sz w:val="36"/>
          <w:szCs w:val="36"/>
        </w:rPr>
      </w:pPr>
      <w:bookmarkStart w:id="31" w:name="_Toc319917484"/>
      <w:bookmarkStart w:id="32" w:name="_Toc325097219"/>
      <w:r w:rsidRPr="00C057F9">
        <w:rPr>
          <w:sz w:val="36"/>
          <w:szCs w:val="36"/>
        </w:rPr>
        <w:t xml:space="preserve">Austausch </w:t>
      </w:r>
      <w:r w:rsidR="002A5540">
        <w:rPr>
          <w:sz w:val="36"/>
          <w:szCs w:val="36"/>
        </w:rPr>
        <w:t>mit</w:t>
      </w:r>
      <w:r w:rsidRPr="00C057F9">
        <w:rPr>
          <w:sz w:val="36"/>
          <w:szCs w:val="36"/>
        </w:rPr>
        <w:t xml:space="preserve"> Experten</w:t>
      </w:r>
      <w:bookmarkEnd w:id="31"/>
      <w:bookmarkEnd w:id="32"/>
    </w:p>
    <w:p w:rsidR="00ED77AB" w:rsidRPr="00ED77AB" w:rsidRDefault="00ED77AB" w:rsidP="00ED77AB"/>
    <w:p w:rsidR="00C15403" w:rsidRDefault="00C15403" w:rsidP="00C15403">
      <w:pPr>
        <w:jc w:val="both"/>
        <w:rPr>
          <w:sz w:val="24"/>
          <w:szCs w:val="24"/>
        </w:rPr>
      </w:pPr>
      <w:r w:rsidRPr="00CA514B">
        <w:rPr>
          <w:sz w:val="24"/>
          <w:szCs w:val="24"/>
        </w:rPr>
        <w:t>Die interdisziplinäre Arbeit mit Professionen unterschiedlicher Disziplinen</w:t>
      </w:r>
      <w:r>
        <w:rPr>
          <w:sz w:val="24"/>
          <w:szCs w:val="24"/>
        </w:rPr>
        <w:t xml:space="preserve"> (TherapeutInnen, Är</w:t>
      </w:r>
      <w:r w:rsidRPr="00CA514B">
        <w:rPr>
          <w:sz w:val="24"/>
          <w:szCs w:val="24"/>
        </w:rPr>
        <w:t>z</w:t>
      </w:r>
      <w:r>
        <w:rPr>
          <w:sz w:val="24"/>
          <w:szCs w:val="24"/>
        </w:rPr>
        <w:t>tInne</w:t>
      </w:r>
      <w:r w:rsidRPr="00CA514B">
        <w:rPr>
          <w:sz w:val="24"/>
          <w:szCs w:val="24"/>
        </w:rPr>
        <w:t>n, Psycholo</w:t>
      </w:r>
      <w:r>
        <w:rPr>
          <w:sz w:val="24"/>
          <w:szCs w:val="24"/>
        </w:rPr>
        <w:t>gInnen, SozialarbeiterInnen uvm.</w:t>
      </w:r>
      <w:r w:rsidRPr="00CA514B">
        <w:rPr>
          <w:sz w:val="24"/>
          <w:szCs w:val="24"/>
        </w:rPr>
        <w:t xml:space="preserve">) nimmt in der pädagogischen Arbeit einen großen Stellenwert ein. Vernetzungsarbeit ist dort wichtig, wo viele Helfersysteme (JuWo, Kindergärten, FF…) aufeinander treffen, also auch im Kindergarten. Der Austausch bzw. die Zusammenarbeit mit den diversen Professionen ist für unsere pädagogische Arbeit unbestritten von großer Bedeutung,  denn nur so kann zum Wohle des Kindes erfolgreich und zielorientiert </w:t>
      </w:r>
      <w:r w:rsidR="000106D9">
        <w:rPr>
          <w:sz w:val="24"/>
          <w:szCs w:val="24"/>
        </w:rPr>
        <w:t>aus</w:t>
      </w:r>
      <w:r w:rsidRPr="00CA514B">
        <w:rPr>
          <w:sz w:val="24"/>
          <w:szCs w:val="24"/>
        </w:rPr>
        <w:t xml:space="preserve"> systemischer Sicht gearbeitet werden.</w:t>
      </w:r>
    </w:p>
    <w:p w:rsidR="004B7F95" w:rsidRDefault="004B7F95">
      <w:pPr>
        <w:rPr>
          <w:sz w:val="24"/>
          <w:szCs w:val="24"/>
        </w:rPr>
      </w:pPr>
      <w:r>
        <w:rPr>
          <w:sz w:val="24"/>
          <w:szCs w:val="24"/>
        </w:rPr>
        <w:br w:type="page"/>
      </w:r>
    </w:p>
    <w:p w:rsidR="00554A91" w:rsidRDefault="00C057F9" w:rsidP="00C057F9">
      <w:pPr>
        <w:pStyle w:val="berschrift1"/>
        <w:rPr>
          <w:rFonts w:asciiTheme="minorHAnsi" w:eastAsiaTheme="minorHAnsi" w:hAnsiTheme="minorHAnsi" w:cstheme="minorBidi"/>
          <w:smallCaps/>
          <w:color w:val="FF0000"/>
          <w:spacing w:val="40"/>
          <w:sz w:val="56"/>
          <w:szCs w:val="72"/>
        </w:rPr>
      </w:pPr>
      <w:bookmarkStart w:id="33" w:name="_Toc319917485"/>
      <w:bookmarkStart w:id="34" w:name="_Toc325097220"/>
      <w:r>
        <w:rPr>
          <w:rFonts w:asciiTheme="minorHAnsi" w:eastAsiaTheme="minorHAnsi" w:hAnsiTheme="minorHAnsi" w:cstheme="minorBidi"/>
          <w:smallCaps/>
          <w:color w:val="FF0000"/>
          <w:spacing w:val="40"/>
          <w:sz w:val="56"/>
          <w:szCs w:val="72"/>
        </w:rPr>
        <w:lastRenderedPageBreak/>
        <w:t>Projekte</w:t>
      </w:r>
      <w:bookmarkEnd w:id="33"/>
      <w:bookmarkEnd w:id="34"/>
    </w:p>
    <w:p w:rsidR="00C057F9" w:rsidRPr="00C057F9" w:rsidRDefault="00C057F9" w:rsidP="00C057F9"/>
    <w:p w:rsidR="00485861" w:rsidRPr="00C057F9" w:rsidRDefault="00485861" w:rsidP="00C057F9">
      <w:pPr>
        <w:pStyle w:val="berschrift2"/>
        <w:rPr>
          <w:b w:val="0"/>
          <w:sz w:val="32"/>
        </w:rPr>
      </w:pPr>
      <w:bookmarkStart w:id="35" w:name="_Toc319917486"/>
      <w:bookmarkStart w:id="36" w:name="_Toc325097221"/>
      <w:r w:rsidRPr="00C057F9">
        <w:rPr>
          <w:sz w:val="32"/>
        </w:rPr>
        <w:t>SPRACHPROJEKT Wörgl</w:t>
      </w:r>
      <w:bookmarkEnd w:id="35"/>
      <w:bookmarkEnd w:id="36"/>
    </w:p>
    <w:p w:rsidR="00485861" w:rsidRDefault="00485861" w:rsidP="00497F03">
      <w:pPr>
        <w:jc w:val="both"/>
      </w:pPr>
    </w:p>
    <w:p w:rsidR="00485861" w:rsidRPr="00C80622" w:rsidRDefault="00485861" w:rsidP="00497F03">
      <w:pPr>
        <w:jc w:val="both"/>
        <w:rPr>
          <w:i/>
          <w:sz w:val="24"/>
          <w:szCs w:val="24"/>
        </w:rPr>
      </w:pPr>
      <w:r w:rsidRPr="00C80622">
        <w:rPr>
          <w:i/>
          <w:sz w:val="24"/>
          <w:szCs w:val="24"/>
        </w:rPr>
        <w:t>„Sprache ist der Schlüssel zur Welt!“</w:t>
      </w:r>
    </w:p>
    <w:p w:rsidR="00485861" w:rsidRPr="00C80622" w:rsidRDefault="00485861" w:rsidP="00497F03">
      <w:pPr>
        <w:jc w:val="both"/>
        <w:rPr>
          <w:sz w:val="24"/>
          <w:szCs w:val="24"/>
        </w:rPr>
      </w:pPr>
      <w:r w:rsidRPr="00C80622">
        <w:rPr>
          <w:sz w:val="24"/>
          <w:szCs w:val="24"/>
        </w:rPr>
        <w:t>Im Jahr 2004 startete in Wörgl ein Projekt zur Förderung und Unterstützung des Spracherwerbs für Kinder nicht-deutscher Muttersprache. Durch das Bestehen dieses Projekt</w:t>
      </w:r>
      <w:r w:rsidR="000106D9">
        <w:rPr>
          <w:sz w:val="24"/>
          <w:szCs w:val="24"/>
        </w:rPr>
        <w:t>s</w:t>
      </w:r>
      <w:r w:rsidRPr="00C80622">
        <w:rPr>
          <w:sz w:val="24"/>
          <w:szCs w:val="24"/>
        </w:rPr>
        <w:t xml:space="preserve"> wird Kindern nicht-deutscher Muttersprache der Zweitspracherwerb auf kindgerechte Art und Weise erleichtert. </w:t>
      </w:r>
    </w:p>
    <w:p w:rsidR="00485861" w:rsidRPr="00C80622" w:rsidRDefault="00485861" w:rsidP="00497F03">
      <w:pPr>
        <w:jc w:val="both"/>
        <w:rPr>
          <w:sz w:val="24"/>
          <w:szCs w:val="24"/>
        </w:rPr>
      </w:pPr>
      <w:r w:rsidRPr="00C80622">
        <w:rPr>
          <w:sz w:val="24"/>
          <w:szCs w:val="24"/>
        </w:rPr>
        <w:t>Mit dem Projekt möchte man den Kindern den Einstieg in die Volksschule erleichtern und versuchen</w:t>
      </w:r>
      <w:r w:rsidR="009E353B">
        <w:rPr>
          <w:sz w:val="24"/>
          <w:szCs w:val="24"/>
        </w:rPr>
        <w:t>,</w:t>
      </w:r>
      <w:r w:rsidRPr="00C80622">
        <w:rPr>
          <w:sz w:val="24"/>
          <w:szCs w:val="24"/>
        </w:rPr>
        <w:t xml:space="preserve"> ihnen den Weg in Richtung einer positiv gelungenen Integration zu ebnen.</w:t>
      </w:r>
    </w:p>
    <w:p w:rsidR="00485861" w:rsidRPr="00C80622" w:rsidRDefault="00485861" w:rsidP="00497F03">
      <w:pPr>
        <w:jc w:val="both"/>
        <w:rPr>
          <w:sz w:val="24"/>
          <w:szCs w:val="24"/>
        </w:rPr>
      </w:pPr>
    </w:p>
    <w:p w:rsidR="00485861" w:rsidRPr="00C80622" w:rsidRDefault="00485861" w:rsidP="00497F03">
      <w:pPr>
        <w:jc w:val="both"/>
        <w:rPr>
          <w:b/>
          <w:sz w:val="24"/>
          <w:szCs w:val="24"/>
        </w:rPr>
      </w:pPr>
      <w:r w:rsidRPr="00C80622">
        <w:rPr>
          <w:b/>
          <w:sz w:val="24"/>
          <w:szCs w:val="24"/>
        </w:rPr>
        <w:t>Wie wird das Projekt gemanagt?</w:t>
      </w:r>
    </w:p>
    <w:p w:rsidR="00485861" w:rsidRPr="00C80622" w:rsidRDefault="00485861" w:rsidP="00497F03">
      <w:pPr>
        <w:jc w:val="both"/>
        <w:rPr>
          <w:sz w:val="24"/>
          <w:szCs w:val="24"/>
        </w:rPr>
      </w:pPr>
      <w:r w:rsidRPr="00C80622">
        <w:rPr>
          <w:sz w:val="24"/>
          <w:szCs w:val="24"/>
        </w:rPr>
        <w:t xml:space="preserve">Eine Kindergartenpädagogin, welche speziell von der Stadt Wörgl für das Sprachprojekt eingestellt wird, ist für alle drei Kindergärten der Stadt Wörgl zuständig. </w:t>
      </w:r>
    </w:p>
    <w:p w:rsidR="00485861" w:rsidRPr="00C80622" w:rsidRDefault="00485861" w:rsidP="00497F03">
      <w:pPr>
        <w:jc w:val="both"/>
        <w:rPr>
          <w:sz w:val="24"/>
          <w:szCs w:val="24"/>
        </w:rPr>
      </w:pPr>
      <w:r w:rsidRPr="00C80622">
        <w:rPr>
          <w:sz w:val="24"/>
          <w:szCs w:val="24"/>
        </w:rPr>
        <w:t>Die Sprachförderung findet so für alle Kinder jeden Alters einmal in der Woche an einem Vormittag statt.</w:t>
      </w:r>
    </w:p>
    <w:p w:rsidR="00485861" w:rsidRDefault="00485861" w:rsidP="00497F03">
      <w:pPr>
        <w:jc w:val="both"/>
        <w:rPr>
          <w:sz w:val="24"/>
          <w:szCs w:val="24"/>
        </w:rPr>
      </w:pPr>
      <w:r w:rsidRPr="00C80622">
        <w:rPr>
          <w:sz w:val="24"/>
          <w:szCs w:val="24"/>
        </w:rPr>
        <w:t xml:space="preserve">Zusätzlich </w:t>
      </w:r>
      <w:r w:rsidR="009E353B">
        <w:rPr>
          <w:sz w:val="24"/>
          <w:szCs w:val="24"/>
        </w:rPr>
        <w:t>findet</w:t>
      </w:r>
      <w:r w:rsidRPr="00C80622">
        <w:rPr>
          <w:sz w:val="24"/>
          <w:szCs w:val="24"/>
        </w:rPr>
        <w:t xml:space="preserve"> in jedem Kindergarten an einem Nachmittag eine spezielle Sprachförderung für die Vorschulkinder statt, an dem die Kinder freiwillig teilnehmen können. Dadurch sollen die Kinder noch einmal gezielt auf den Einstieg in die Schule vorbereitet werden.</w:t>
      </w:r>
    </w:p>
    <w:p w:rsidR="00ED77AB" w:rsidRPr="00C80622" w:rsidRDefault="00ED77AB" w:rsidP="00497F03">
      <w:pPr>
        <w:jc w:val="both"/>
        <w:rPr>
          <w:sz w:val="24"/>
          <w:szCs w:val="24"/>
        </w:rPr>
      </w:pPr>
    </w:p>
    <w:p w:rsidR="00485861" w:rsidRPr="00C80622" w:rsidRDefault="00485861" w:rsidP="00497F03">
      <w:pPr>
        <w:jc w:val="both"/>
        <w:rPr>
          <w:b/>
          <w:sz w:val="24"/>
          <w:szCs w:val="24"/>
        </w:rPr>
      </w:pPr>
      <w:r w:rsidRPr="00C80622">
        <w:rPr>
          <w:b/>
          <w:sz w:val="24"/>
          <w:szCs w:val="24"/>
        </w:rPr>
        <w:t>Was bedeutet Sprache in unserer Gesellschaft?</w:t>
      </w:r>
    </w:p>
    <w:p w:rsidR="00485861" w:rsidRPr="00C80622" w:rsidRDefault="00485861" w:rsidP="00497F03">
      <w:pPr>
        <w:jc w:val="both"/>
        <w:rPr>
          <w:sz w:val="24"/>
          <w:szCs w:val="24"/>
        </w:rPr>
      </w:pPr>
      <w:r w:rsidRPr="00C80622">
        <w:rPr>
          <w:sz w:val="24"/>
          <w:szCs w:val="24"/>
        </w:rPr>
        <w:t>Die Sprache verfügt in unserer Gesellschaft über immense Bedeutung. Bedürfnisse und Gefühle können durch sie verbal ausgedrückt werden. Sprachkompetenz, Ausdrucks- und Kommunikationsfähigkeit sind Teil unserer Identität und Persönlichkeit. Sprachlosigkeit, Sprachunfähigkeit und Sprachstöru</w:t>
      </w:r>
      <w:r w:rsidR="000106D9">
        <w:rPr>
          <w:sz w:val="24"/>
          <w:szCs w:val="24"/>
        </w:rPr>
        <w:t>ngen beeint</w:t>
      </w:r>
      <w:r w:rsidRPr="00C80622">
        <w:rPr>
          <w:sz w:val="24"/>
          <w:szCs w:val="24"/>
        </w:rPr>
        <w:t xml:space="preserve">rächtigt den Menschen als Ganzes. </w:t>
      </w:r>
    </w:p>
    <w:p w:rsidR="00485861" w:rsidRPr="00766577" w:rsidRDefault="00485861" w:rsidP="00C975F3">
      <w:pPr>
        <w:pStyle w:val="Listenabsatz"/>
        <w:numPr>
          <w:ilvl w:val="0"/>
          <w:numId w:val="9"/>
        </w:numPr>
        <w:jc w:val="both"/>
        <w:rPr>
          <w:sz w:val="24"/>
          <w:szCs w:val="24"/>
        </w:rPr>
      </w:pPr>
      <w:r w:rsidRPr="00766577">
        <w:rPr>
          <w:sz w:val="24"/>
          <w:szCs w:val="24"/>
        </w:rPr>
        <w:t>Für die Sprachförderung ist es wichitg</w:t>
      </w:r>
      <w:r w:rsidR="00766577" w:rsidRPr="00766577">
        <w:rPr>
          <w:sz w:val="24"/>
          <w:szCs w:val="24"/>
        </w:rPr>
        <w:t>,</w:t>
      </w:r>
      <w:r w:rsidRPr="00766577">
        <w:rPr>
          <w:sz w:val="24"/>
          <w:szCs w:val="24"/>
        </w:rPr>
        <w:t xml:space="preserve"> die Muttersprache und das gegenwärtige Sprachniveau des Kindes anzuerkennen. Denn wenn ein Kind Wertschätzung erfährt</w:t>
      </w:r>
      <w:r w:rsidR="00766577" w:rsidRPr="00766577">
        <w:rPr>
          <w:sz w:val="24"/>
          <w:szCs w:val="24"/>
        </w:rPr>
        <w:t>,</w:t>
      </w:r>
      <w:r w:rsidRPr="00766577">
        <w:rPr>
          <w:sz w:val="24"/>
          <w:szCs w:val="24"/>
        </w:rPr>
        <w:t xml:space="preserve"> wird es bereit sein, weitere sprachliche Anregungen au</w:t>
      </w:r>
      <w:r w:rsidR="00766577" w:rsidRPr="00766577">
        <w:rPr>
          <w:sz w:val="24"/>
          <w:szCs w:val="24"/>
        </w:rPr>
        <w:t>fzunehmen. Besonderes Augenmerk</w:t>
      </w:r>
      <w:r w:rsidRPr="00766577">
        <w:rPr>
          <w:sz w:val="24"/>
          <w:szCs w:val="24"/>
        </w:rPr>
        <w:t xml:space="preserve"> be</w:t>
      </w:r>
      <w:r w:rsidR="00766577" w:rsidRPr="00766577">
        <w:rPr>
          <w:sz w:val="24"/>
          <w:szCs w:val="24"/>
        </w:rPr>
        <w:t>im Erwerb einer zweiten Sprache</w:t>
      </w:r>
      <w:r w:rsidRPr="00766577">
        <w:rPr>
          <w:sz w:val="24"/>
          <w:szCs w:val="24"/>
        </w:rPr>
        <w:t xml:space="preserve"> muss der Muttersprache gewidmet werden, denn nur wenn die Muttersprache der Kinder gefestigt ist, kann der Erwerb der Zweitsprache gelingen.</w:t>
      </w:r>
    </w:p>
    <w:p w:rsidR="00485861" w:rsidRPr="00C80622" w:rsidRDefault="00485861" w:rsidP="00497F03">
      <w:pPr>
        <w:jc w:val="both"/>
        <w:rPr>
          <w:sz w:val="24"/>
          <w:szCs w:val="24"/>
        </w:rPr>
      </w:pPr>
      <w:r w:rsidRPr="00C80622">
        <w:rPr>
          <w:sz w:val="24"/>
          <w:szCs w:val="24"/>
        </w:rPr>
        <w:lastRenderedPageBreak/>
        <w:t>Ein enger Zusammenhang besteht zwischen Sprache und Bildung, denn Kinder, die die Unterrichtssprache nicht beherrschen, sind im Bildungsverlauf benachteiligt. Im Kindergarten wird versucht eine Basis für viele spätere Entwicklungsverläufe zu bilden.</w:t>
      </w:r>
    </w:p>
    <w:p w:rsidR="00485861" w:rsidRPr="00C80622" w:rsidRDefault="00485861" w:rsidP="00497F03">
      <w:pPr>
        <w:jc w:val="both"/>
        <w:rPr>
          <w:rFonts w:cstheme="minorHAnsi"/>
          <w:sz w:val="24"/>
          <w:szCs w:val="24"/>
        </w:rPr>
      </w:pPr>
      <w:r w:rsidRPr="00C80622">
        <w:rPr>
          <w:rFonts w:cstheme="minorHAnsi"/>
          <w:sz w:val="24"/>
          <w:szCs w:val="24"/>
        </w:rPr>
        <w:t>Die Themenschwerpunkte der Arbeit richten sich nach dem kindlichen Alltag. Themen wie Ich, Körper, Gesundheit- und Ernährung, Familie, Kindergarten, Leben und Wohnen, Farben und Formen,... werden bearbeitet.</w:t>
      </w:r>
    </w:p>
    <w:p w:rsidR="00485861" w:rsidRDefault="00485861" w:rsidP="00497F03">
      <w:pPr>
        <w:jc w:val="both"/>
        <w:rPr>
          <w:rFonts w:cstheme="minorHAnsi"/>
          <w:sz w:val="24"/>
          <w:szCs w:val="24"/>
        </w:rPr>
      </w:pPr>
      <w:r w:rsidRPr="00C80622">
        <w:rPr>
          <w:rFonts w:cstheme="minorHAnsi"/>
          <w:sz w:val="24"/>
          <w:szCs w:val="24"/>
        </w:rPr>
        <w:t>Es wird versucht die Fördereinheiten möglichst vielseitig und ansprechend zu gestalten. Gearbeitet wird ganzheitlich, d.h., die Angebote zur Sprachförderung stehen in Verbindung mit allen Bildungsbereichen (Sozial- und Emotionalverhalten, Kultur/</w:t>
      </w:r>
      <w:r w:rsidR="00CA514B" w:rsidRPr="00C80622">
        <w:rPr>
          <w:rFonts w:cstheme="minorHAnsi"/>
          <w:sz w:val="24"/>
          <w:szCs w:val="24"/>
        </w:rPr>
        <w:t>Tradition</w:t>
      </w:r>
      <w:r w:rsidRPr="00C80622">
        <w:rPr>
          <w:rFonts w:cstheme="minorHAnsi"/>
          <w:sz w:val="24"/>
          <w:szCs w:val="24"/>
        </w:rPr>
        <w:t>/Religion, Sinnes- und Körpererfahrung, Bewegung und Gesundheit, Künstlerische Ausdrucksform, Musik/Rhythmik, Mathematik/Naturwissenschaft/Technik, Natur- und Umwelterfahrung.</w:t>
      </w:r>
    </w:p>
    <w:p w:rsidR="00D3775C" w:rsidRPr="00C80622" w:rsidRDefault="00D3775C" w:rsidP="00497F03">
      <w:pPr>
        <w:jc w:val="both"/>
        <w:rPr>
          <w:rFonts w:cstheme="minorHAnsi"/>
          <w:sz w:val="24"/>
          <w:szCs w:val="24"/>
        </w:rPr>
      </w:pPr>
    </w:p>
    <w:p w:rsidR="000A0973" w:rsidRPr="00C057F9" w:rsidRDefault="000A0973" w:rsidP="00C057F9">
      <w:pPr>
        <w:pStyle w:val="berschrift2"/>
        <w:rPr>
          <w:sz w:val="32"/>
        </w:rPr>
      </w:pPr>
      <w:bookmarkStart w:id="37" w:name="_Toc319917487"/>
      <w:bookmarkStart w:id="38" w:name="_Toc325097222"/>
      <w:r w:rsidRPr="00C057F9">
        <w:rPr>
          <w:sz w:val="32"/>
        </w:rPr>
        <w:t>Kochen / hauswirtschaftliche Tätigkeiten</w:t>
      </w:r>
      <w:bookmarkEnd w:id="37"/>
      <w:bookmarkEnd w:id="38"/>
    </w:p>
    <w:p w:rsidR="000A0973" w:rsidRDefault="000A0973" w:rsidP="007A3857">
      <w:pPr>
        <w:jc w:val="center"/>
        <w:rPr>
          <w:rFonts w:cstheme="minorHAnsi"/>
          <w:sz w:val="24"/>
          <w:szCs w:val="24"/>
        </w:rPr>
      </w:pPr>
    </w:p>
    <w:p w:rsidR="007A3857" w:rsidRDefault="009312F1" w:rsidP="00497F03">
      <w:pPr>
        <w:jc w:val="both"/>
        <w:rPr>
          <w:rFonts w:cstheme="minorHAnsi"/>
          <w:sz w:val="24"/>
          <w:szCs w:val="24"/>
        </w:rPr>
      </w:pPr>
      <w:r>
        <w:rPr>
          <w:noProof/>
          <w:lang w:eastAsia="en-US"/>
        </w:rPr>
        <w:pict>
          <v:shape id="_x0000_s1029" type="#_x0000_t75" style="position:absolute;left:0;text-align:left;margin-left:264.4pt;margin-top:3.45pt;width:177.05pt;height:132.8pt;z-index:251669504" wrapcoords="-79 0 -79 21494 21600 21494 21600 0 -79 0">
            <v:imagedata r:id="rId39" o:title=""/>
            <w10:wrap type="tight"/>
          </v:shape>
          <o:OLEObject Type="Embed" ProgID="MSPhotoEd.3" ShapeID="_x0000_s1029" DrawAspect="Content" ObjectID="_1448954198" r:id="rId40"/>
        </w:pict>
      </w:r>
      <w:r w:rsidR="007A3857">
        <w:rPr>
          <w:rFonts w:cstheme="minorHAnsi"/>
          <w:sz w:val="24"/>
          <w:szCs w:val="24"/>
        </w:rPr>
        <w:t>Am wichtigsten erscheint uns, das selbständige Tun zu unterstützen, sowie Freude und Interesse am „Kochen“ zu wecken. Beim Zubereiten verschiedenster Speisen lernen die Kinder Arbeitsvorgänge zu durchschauen, unterschiedliche Produkte und deren Geschmack kennen</w:t>
      </w:r>
      <w:r w:rsidR="000106D9">
        <w:rPr>
          <w:rFonts w:cstheme="minorHAnsi"/>
          <w:sz w:val="24"/>
          <w:szCs w:val="24"/>
        </w:rPr>
        <w:t>,</w:t>
      </w:r>
      <w:r w:rsidR="007A3857">
        <w:rPr>
          <w:rFonts w:cstheme="minorHAnsi"/>
          <w:sz w:val="24"/>
          <w:szCs w:val="24"/>
        </w:rPr>
        <w:t xml:space="preserve"> üben sich in Geschicklichkeit und entwickeln ein Gespür für ein gutes Mengengefühl. </w:t>
      </w:r>
    </w:p>
    <w:p w:rsidR="007A3857" w:rsidRDefault="007A3857" w:rsidP="00497F03">
      <w:pPr>
        <w:jc w:val="both"/>
        <w:rPr>
          <w:rFonts w:cstheme="minorHAnsi"/>
          <w:sz w:val="24"/>
          <w:szCs w:val="24"/>
        </w:rPr>
      </w:pPr>
      <w:r>
        <w:rPr>
          <w:rFonts w:cstheme="minorHAnsi"/>
          <w:sz w:val="24"/>
          <w:szCs w:val="24"/>
        </w:rPr>
        <w:t xml:space="preserve">Gemeinsames Essen der selbstzubereiteten Kulinarien unterstreicht in besonderer Weise das Wir-Gefühl und hilft Kindern beim Erwerb der Tischkultur. </w:t>
      </w:r>
    </w:p>
    <w:p w:rsidR="00314175" w:rsidRPr="00C80622" w:rsidRDefault="00314175" w:rsidP="00497F03">
      <w:pPr>
        <w:jc w:val="both"/>
        <w:rPr>
          <w:rFonts w:cstheme="minorHAnsi"/>
          <w:sz w:val="24"/>
          <w:szCs w:val="24"/>
        </w:rPr>
      </w:pPr>
    </w:p>
    <w:p w:rsidR="00C07BE1" w:rsidRPr="00314175" w:rsidRDefault="00485861" w:rsidP="00314175">
      <w:pPr>
        <w:pStyle w:val="berschrift2"/>
        <w:rPr>
          <w:sz w:val="32"/>
        </w:rPr>
      </w:pPr>
      <w:bookmarkStart w:id="39" w:name="_Toc319917488"/>
      <w:bookmarkStart w:id="40" w:name="_Toc325097223"/>
      <w:r w:rsidRPr="00C057F9">
        <w:rPr>
          <w:sz w:val="32"/>
        </w:rPr>
        <w:t>Wald- bzw. Outdoortag</w:t>
      </w:r>
      <w:bookmarkEnd w:id="39"/>
      <w:bookmarkEnd w:id="40"/>
    </w:p>
    <w:p w:rsidR="00C07BE1" w:rsidRPr="00C80622" w:rsidRDefault="00C07BE1" w:rsidP="00497F03">
      <w:pPr>
        <w:spacing w:after="0" w:line="240" w:lineRule="auto"/>
        <w:jc w:val="both"/>
        <w:rPr>
          <w:rFonts w:eastAsia="Times New Roman" w:cstheme="minorHAnsi"/>
          <w:color w:val="333333"/>
          <w:sz w:val="24"/>
          <w:szCs w:val="24"/>
        </w:rPr>
      </w:pPr>
    </w:p>
    <w:p w:rsidR="00485861" w:rsidRPr="00C80622" w:rsidRDefault="00DD3BCD" w:rsidP="00497F03">
      <w:pPr>
        <w:spacing w:after="0" w:line="240" w:lineRule="auto"/>
        <w:jc w:val="both"/>
        <w:rPr>
          <w:rFonts w:eastAsia="Times New Roman" w:cstheme="minorHAnsi"/>
          <w:color w:val="333333"/>
          <w:sz w:val="24"/>
          <w:szCs w:val="24"/>
        </w:rPr>
      </w:pPr>
      <w:r>
        <w:rPr>
          <w:rFonts w:eastAsia="Times New Roman" w:cstheme="minorHAnsi"/>
          <w:noProof/>
          <w:color w:val="333333"/>
          <w:sz w:val="24"/>
          <w:szCs w:val="24"/>
        </w:rPr>
        <w:drawing>
          <wp:anchor distT="0" distB="0" distL="114300" distR="114300" simplePos="0" relativeHeight="251676672" behindDoc="1" locked="0" layoutInCell="1" allowOverlap="1">
            <wp:simplePos x="0" y="0"/>
            <wp:positionH relativeFrom="column">
              <wp:posOffset>3148330</wp:posOffset>
            </wp:positionH>
            <wp:positionV relativeFrom="paragraph">
              <wp:posOffset>5715</wp:posOffset>
            </wp:positionV>
            <wp:extent cx="2924175" cy="1943100"/>
            <wp:effectExtent l="19050" t="0" r="9525" b="0"/>
            <wp:wrapTight wrapText="bothSides">
              <wp:wrapPolygon edited="0">
                <wp:start x="-141" y="0"/>
                <wp:lineTo x="-141" y="21388"/>
                <wp:lineTo x="21670" y="21388"/>
                <wp:lineTo x="21670" y="0"/>
                <wp:lineTo x="-141" y="0"/>
              </wp:wrapPolygon>
            </wp:wrapTight>
            <wp:docPr id="23" name="Bild 5" descr="G:\IMG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IMG_0002.jpg"/>
                    <pic:cNvPicPr>
                      <a:picLocks noChangeAspect="1" noChangeArrowheads="1"/>
                    </pic:cNvPicPr>
                  </pic:nvPicPr>
                  <pic:blipFill>
                    <a:blip r:embed="rId41" cstate="print"/>
                    <a:srcRect/>
                    <a:stretch>
                      <a:fillRect/>
                    </a:stretch>
                  </pic:blipFill>
                  <pic:spPr bwMode="auto">
                    <a:xfrm>
                      <a:off x="0" y="0"/>
                      <a:ext cx="2924175" cy="1943100"/>
                    </a:xfrm>
                    <a:prstGeom prst="rect">
                      <a:avLst/>
                    </a:prstGeom>
                    <a:noFill/>
                    <a:ln w="9525">
                      <a:noFill/>
                      <a:miter lim="800000"/>
                      <a:headEnd/>
                      <a:tailEnd/>
                    </a:ln>
                  </pic:spPr>
                </pic:pic>
              </a:graphicData>
            </a:graphic>
          </wp:anchor>
        </w:drawing>
      </w:r>
      <w:r w:rsidR="00485861" w:rsidRPr="00C80622">
        <w:rPr>
          <w:rFonts w:eastAsia="Times New Roman" w:cstheme="minorHAnsi"/>
          <w:color w:val="333333"/>
          <w:sz w:val="24"/>
          <w:szCs w:val="24"/>
        </w:rPr>
        <w:t>Dieser findet an einem fixen Tag, bei jeder Witterung, einmal in der Woche statt. Jede Gruppe hat ihren eigenen Platz im Wald, in der Nähe des Aubaches. Dieser wird zum Teil mit dem Citybus und zum Teil zu Fuß erreicht. Meist besuchen wir den Platz im Wald, im Winter gehen wir jedoch, bei guten Schneeverhältnissen, rodeln.</w:t>
      </w:r>
    </w:p>
    <w:p w:rsidR="00485861" w:rsidRPr="00C80622" w:rsidRDefault="00485861" w:rsidP="00497F03">
      <w:pPr>
        <w:spacing w:before="225" w:after="225" w:line="240" w:lineRule="auto"/>
        <w:jc w:val="both"/>
        <w:rPr>
          <w:rFonts w:eastAsia="Times New Roman" w:cstheme="minorHAnsi"/>
          <w:color w:val="333333"/>
          <w:sz w:val="24"/>
          <w:szCs w:val="24"/>
        </w:rPr>
      </w:pPr>
      <w:r w:rsidRPr="00C80622">
        <w:rPr>
          <w:rFonts w:eastAsia="Times New Roman" w:cstheme="minorHAnsi"/>
          <w:color w:val="333333"/>
          <w:sz w:val="24"/>
          <w:szCs w:val="24"/>
        </w:rPr>
        <w:t xml:space="preserve">Unser Wald- bzw. Outdoortag soll den Kindern ganzheitliche Erfahrungen im Umgang mit der Natur bieten. </w:t>
      </w:r>
    </w:p>
    <w:p w:rsidR="00485861" w:rsidRPr="00CA514B" w:rsidRDefault="00485861" w:rsidP="00CA514B">
      <w:pPr>
        <w:jc w:val="both"/>
        <w:rPr>
          <w:sz w:val="24"/>
          <w:szCs w:val="24"/>
        </w:rPr>
      </w:pPr>
      <w:r w:rsidRPr="00CA514B">
        <w:rPr>
          <w:sz w:val="24"/>
          <w:szCs w:val="24"/>
        </w:rPr>
        <w:lastRenderedPageBreak/>
        <w:t xml:space="preserve">Was lernen Kinder in der Natur: </w:t>
      </w:r>
    </w:p>
    <w:p w:rsidR="00485861" w:rsidRPr="00CA514B" w:rsidRDefault="00485861" w:rsidP="00C975F3">
      <w:pPr>
        <w:pStyle w:val="Listenabsatz"/>
        <w:numPr>
          <w:ilvl w:val="0"/>
          <w:numId w:val="7"/>
        </w:numPr>
        <w:spacing w:after="0" w:line="240" w:lineRule="auto"/>
        <w:jc w:val="both"/>
        <w:rPr>
          <w:rFonts w:eastAsia="Times New Roman" w:cstheme="minorHAnsi"/>
          <w:sz w:val="24"/>
          <w:szCs w:val="24"/>
        </w:rPr>
      </w:pPr>
      <w:r w:rsidRPr="00CA514B">
        <w:rPr>
          <w:rFonts w:eastAsia="Times New Roman" w:cstheme="minorHAnsi"/>
          <w:sz w:val="24"/>
          <w:szCs w:val="24"/>
        </w:rPr>
        <w:t xml:space="preserve">Sie sind als Forscher und Entdecker tätig und lernen so die Natur mit all ihren Sinnen kennen. </w:t>
      </w:r>
    </w:p>
    <w:p w:rsidR="00485861" w:rsidRPr="00CA514B" w:rsidRDefault="00CA514B" w:rsidP="00C975F3">
      <w:pPr>
        <w:pStyle w:val="Listenabsatz"/>
        <w:numPr>
          <w:ilvl w:val="0"/>
          <w:numId w:val="7"/>
        </w:numPr>
        <w:spacing w:after="0" w:line="240" w:lineRule="auto"/>
        <w:jc w:val="both"/>
        <w:rPr>
          <w:rFonts w:eastAsia="Times New Roman" w:cstheme="minorHAnsi"/>
          <w:sz w:val="24"/>
          <w:szCs w:val="24"/>
        </w:rPr>
      </w:pPr>
      <w:r>
        <w:rPr>
          <w:rFonts w:eastAsia="Times New Roman" w:cstheme="minorHAnsi"/>
          <w:sz w:val="24"/>
          <w:szCs w:val="24"/>
        </w:rPr>
        <w:t>Sie begreifen die Natur (</w:t>
      </w:r>
      <w:r w:rsidR="00485861" w:rsidRPr="00CA514B">
        <w:rPr>
          <w:rFonts w:eastAsia="Times New Roman" w:cstheme="minorHAnsi"/>
          <w:sz w:val="24"/>
          <w:szCs w:val="24"/>
        </w:rPr>
        <w:t xml:space="preserve">Baumrinde, Äste, Laub) und kommen durch diese Sinneserfahrung vom Greifen zum Begriff. </w:t>
      </w:r>
    </w:p>
    <w:p w:rsidR="00485861" w:rsidRPr="00CA514B" w:rsidRDefault="00485861" w:rsidP="00C975F3">
      <w:pPr>
        <w:pStyle w:val="Listenabsatz"/>
        <w:numPr>
          <w:ilvl w:val="0"/>
          <w:numId w:val="7"/>
        </w:numPr>
        <w:spacing w:after="0" w:line="240" w:lineRule="auto"/>
        <w:jc w:val="both"/>
        <w:rPr>
          <w:rFonts w:eastAsia="Times New Roman" w:cstheme="minorHAnsi"/>
          <w:sz w:val="24"/>
          <w:szCs w:val="24"/>
        </w:rPr>
      </w:pPr>
      <w:r w:rsidRPr="00CA514B">
        <w:rPr>
          <w:rFonts w:eastAsia="Times New Roman" w:cstheme="minorHAnsi"/>
          <w:sz w:val="24"/>
          <w:szCs w:val="24"/>
        </w:rPr>
        <w:t>Sie machen viele motorische Erfahrungen (Über Wurzeln u</w:t>
      </w:r>
      <w:r w:rsidR="000106D9">
        <w:rPr>
          <w:rFonts w:eastAsia="Times New Roman" w:cstheme="minorHAnsi"/>
          <w:sz w:val="24"/>
          <w:szCs w:val="24"/>
        </w:rPr>
        <w:t>nd Äste steigen, bergaufgehen, b</w:t>
      </w:r>
      <w:r w:rsidRPr="00CA514B">
        <w:rPr>
          <w:rFonts w:eastAsia="Times New Roman" w:cstheme="minorHAnsi"/>
          <w:sz w:val="24"/>
          <w:szCs w:val="24"/>
        </w:rPr>
        <w:t xml:space="preserve">alancieren über einen Baumstamm, klettern,..). </w:t>
      </w:r>
    </w:p>
    <w:p w:rsidR="00485861" w:rsidRPr="00CA514B" w:rsidRDefault="00485861" w:rsidP="00C975F3">
      <w:pPr>
        <w:pStyle w:val="Listenabsatz"/>
        <w:numPr>
          <w:ilvl w:val="0"/>
          <w:numId w:val="7"/>
        </w:numPr>
        <w:spacing w:after="0" w:line="240" w:lineRule="auto"/>
        <w:jc w:val="both"/>
        <w:rPr>
          <w:rFonts w:eastAsia="Times New Roman" w:cstheme="minorHAnsi"/>
          <w:sz w:val="24"/>
          <w:szCs w:val="24"/>
        </w:rPr>
      </w:pPr>
      <w:r w:rsidRPr="00CA514B">
        <w:rPr>
          <w:rFonts w:eastAsia="Times New Roman" w:cstheme="minorHAnsi"/>
          <w:sz w:val="24"/>
          <w:szCs w:val="24"/>
        </w:rPr>
        <w:t>Sie lernen sich zu organisieren und zu planen</w:t>
      </w:r>
      <w:r w:rsidR="00766577">
        <w:rPr>
          <w:rFonts w:eastAsia="Times New Roman" w:cstheme="minorHAnsi"/>
          <w:sz w:val="24"/>
          <w:szCs w:val="24"/>
        </w:rPr>
        <w:t>,</w:t>
      </w:r>
      <w:r w:rsidRPr="00CA514B">
        <w:rPr>
          <w:rFonts w:eastAsia="Times New Roman" w:cstheme="minorHAnsi"/>
          <w:sz w:val="24"/>
          <w:szCs w:val="24"/>
        </w:rPr>
        <w:t xml:space="preserve"> um eine größeres Vorhaben zu verwirklichen (Höhle bauen). </w:t>
      </w:r>
    </w:p>
    <w:p w:rsidR="00485861" w:rsidRPr="00CA514B" w:rsidRDefault="00485861" w:rsidP="00C975F3">
      <w:pPr>
        <w:pStyle w:val="Listenabsatz"/>
        <w:numPr>
          <w:ilvl w:val="0"/>
          <w:numId w:val="7"/>
        </w:numPr>
        <w:spacing w:after="0" w:line="240" w:lineRule="auto"/>
        <w:jc w:val="both"/>
        <w:rPr>
          <w:rFonts w:eastAsia="Times New Roman" w:cstheme="minorHAnsi"/>
          <w:sz w:val="24"/>
          <w:szCs w:val="24"/>
        </w:rPr>
      </w:pPr>
      <w:r w:rsidRPr="00CA514B">
        <w:rPr>
          <w:rFonts w:eastAsia="Times New Roman" w:cstheme="minorHAnsi"/>
          <w:sz w:val="24"/>
          <w:szCs w:val="24"/>
        </w:rPr>
        <w:t>Sie entdecken den Wald als Lebensraum für viele Tiere.</w:t>
      </w:r>
    </w:p>
    <w:p w:rsidR="00485861" w:rsidRPr="00CA514B" w:rsidRDefault="00485861" w:rsidP="00C975F3">
      <w:pPr>
        <w:pStyle w:val="Listenabsatz"/>
        <w:numPr>
          <w:ilvl w:val="0"/>
          <w:numId w:val="7"/>
        </w:numPr>
        <w:spacing w:after="0" w:line="240" w:lineRule="auto"/>
        <w:jc w:val="both"/>
        <w:rPr>
          <w:rFonts w:eastAsia="Times New Roman" w:cstheme="minorHAnsi"/>
          <w:color w:val="333333"/>
          <w:sz w:val="24"/>
          <w:szCs w:val="24"/>
        </w:rPr>
      </w:pPr>
      <w:r w:rsidRPr="00CA514B">
        <w:rPr>
          <w:rFonts w:eastAsia="Times New Roman" w:cstheme="minorHAnsi"/>
          <w:sz w:val="24"/>
          <w:szCs w:val="24"/>
        </w:rPr>
        <w:t xml:space="preserve">Die Phantasie und Kreativität des Kindes wird durch die Vielfalt des Waldes angeregt und gefördert. </w:t>
      </w:r>
    </w:p>
    <w:p w:rsidR="00485861" w:rsidRPr="00CA514B" w:rsidRDefault="00485861" w:rsidP="00C975F3">
      <w:pPr>
        <w:pStyle w:val="Listenabsatz"/>
        <w:numPr>
          <w:ilvl w:val="0"/>
          <w:numId w:val="7"/>
        </w:numPr>
        <w:spacing w:after="0" w:line="240" w:lineRule="auto"/>
        <w:jc w:val="both"/>
        <w:rPr>
          <w:rFonts w:eastAsia="Times New Roman" w:cstheme="minorHAnsi"/>
          <w:color w:val="333333"/>
          <w:sz w:val="24"/>
          <w:szCs w:val="24"/>
        </w:rPr>
      </w:pPr>
      <w:r w:rsidRPr="00CA514B">
        <w:rPr>
          <w:rFonts w:eastAsia="Times New Roman" w:cstheme="minorHAnsi"/>
          <w:sz w:val="24"/>
          <w:szCs w:val="24"/>
        </w:rPr>
        <w:t xml:space="preserve">Das freie Spiel ohne fertiges Spielmaterial erfordert Eigeninitiative und schult Konzentrationskraft und Wahrnehmungsfähigkeit. </w:t>
      </w:r>
    </w:p>
    <w:p w:rsidR="00485861" w:rsidRPr="00CA514B" w:rsidRDefault="00485861" w:rsidP="00C975F3">
      <w:pPr>
        <w:pStyle w:val="Listenabsatz"/>
        <w:numPr>
          <w:ilvl w:val="0"/>
          <w:numId w:val="7"/>
        </w:numPr>
        <w:spacing w:after="0" w:line="240" w:lineRule="auto"/>
        <w:jc w:val="both"/>
        <w:rPr>
          <w:rFonts w:eastAsia="Times New Roman" w:cstheme="minorHAnsi"/>
          <w:color w:val="333333"/>
          <w:sz w:val="24"/>
          <w:szCs w:val="24"/>
        </w:rPr>
      </w:pPr>
      <w:r w:rsidRPr="00CA514B">
        <w:rPr>
          <w:rFonts w:eastAsia="Times New Roman" w:cstheme="minorHAnsi"/>
          <w:sz w:val="24"/>
          <w:szCs w:val="24"/>
        </w:rPr>
        <w:t xml:space="preserve">Durch das Beobachten erleben die Kinder die Vielfalt und Schönheit der Natur. </w:t>
      </w:r>
    </w:p>
    <w:p w:rsidR="00485861" w:rsidRPr="00CA514B" w:rsidRDefault="00485861" w:rsidP="00C975F3">
      <w:pPr>
        <w:pStyle w:val="Listenabsatz"/>
        <w:numPr>
          <w:ilvl w:val="0"/>
          <w:numId w:val="7"/>
        </w:numPr>
        <w:spacing w:after="0" w:line="240" w:lineRule="auto"/>
        <w:jc w:val="both"/>
        <w:rPr>
          <w:rFonts w:eastAsia="Times New Roman" w:cstheme="minorHAnsi"/>
          <w:color w:val="333333"/>
          <w:sz w:val="24"/>
          <w:szCs w:val="24"/>
        </w:rPr>
      </w:pPr>
      <w:r w:rsidRPr="00CA514B">
        <w:rPr>
          <w:rFonts w:eastAsia="Times New Roman" w:cstheme="minorHAnsi"/>
          <w:sz w:val="24"/>
          <w:szCs w:val="24"/>
        </w:rPr>
        <w:t xml:space="preserve">Bewegung, Erlebnis und Abenteuer stehen für unsere Kinder im Vordergrund. </w:t>
      </w:r>
    </w:p>
    <w:p w:rsidR="00485861" w:rsidRPr="00CA514B" w:rsidRDefault="00485861" w:rsidP="00C975F3">
      <w:pPr>
        <w:pStyle w:val="Listenabsatz"/>
        <w:numPr>
          <w:ilvl w:val="0"/>
          <w:numId w:val="7"/>
        </w:numPr>
        <w:spacing w:after="0" w:line="240" w:lineRule="auto"/>
        <w:jc w:val="both"/>
        <w:rPr>
          <w:rFonts w:cstheme="minorHAnsi"/>
          <w:sz w:val="24"/>
          <w:szCs w:val="24"/>
        </w:rPr>
      </w:pPr>
      <w:r w:rsidRPr="00CA514B">
        <w:rPr>
          <w:rFonts w:eastAsia="Times New Roman" w:cstheme="minorHAnsi"/>
          <w:sz w:val="24"/>
          <w:szCs w:val="24"/>
        </w:rPr>
        <w:t>Aktiv in Bewegung wird die Natur und der Wechsel der Jahreszeiten erlebt.</w:t>
      </w:r>
    </w:p>
    <w:p w:rsidR="00485861" w:rsidRPr="00C80622" w:rsidRDefault="00485861" w:rsidP="00497F03">
      <w:pPr>
        <w:jc w:val="both"/>
        <w:rPr>
          <w:rFonts w:cstheme="minorHAnsi"/>
          <w:sz w:val="24"/>
          <w:szCs w:val="24"/>
        </w:rPr>
      </w:pPr>
    </w:p>
    <w:p w:rsidR="00485861" w:rsidRDefault="00485861" w:rsidP="00C057F9">
      <w:pPr>
        <w:pStyle w:val="berschrift2"/>
        <w:rPr>
          <w:sz w:val="32"/>
        </w:rPr>
      </w:pPr>
      <w:bookmarkStart w:id="41" w:name="_Toc319917489"/>
      <w:bookmarkStart w:id="42" w:name="_Toc325097224"/>
      <w:r w:rsidRPr="00C057F9">
        <w:rPr>
          <w:sz w:val="32"/>
        </w:rPr>
        <w:t>Projekt Babywatching</w:t>
      </w:r>
      <w:bookmarkEnd w:id="41"/>
      <w:bookmarkEnd w:id="42"/>
    </w:p>
    <w:p w:rsidR="000106D9" w:rsidRPr="000106D9" w:rsidRDefault="00DD3BCD" w:rsidP="000106D9">
      <w:r>
        <w:rPr>
          <w:noProof/>
        </w:rPr>
        <w:drawing>
          <wp:anchor distT="0" distB="0" distL="114300" distR="114300" simplePos="0" relativeHeight="251675648" behindDoc="1" locked="0" layoutInCell="1" allowOverlap="1">
            <wp:simplePos x="0" y="0"/>
            <wp:positionH relativeFrom="column">
              <wp:posOffset>3195955</wp:posOffset>
            </wp:positionH>
            <wp:positionV relativeFrom="paragraph">
              <wp:posOffset>256540</wp:posOffset>
            </wp:positionV>
            <wp:extent cx="2457450" cy="1638300"/>
            <wp:effectExtent l="19050" t="0" r="0" b="0"/>
            <wp:wrapTight wrapText="bothSides">
              <wp:wrapPolygon edited="0">
                <wp:start x="-167" y="0"/>
                <wp:lineTo x="-167" y="21349"/>
                <wp:lineTo x="21600" y="21349"/>
                <wp:lineTo x="21600" y="0"/>
                <wp:lineTo x="-167" y="0"/>
              </wp:wrapPolygon>
            </wp:wrapTight>
            <wp:docPr id="22" name="Bild 4" descr="G:\IMG_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IMG_0004.jpg"/>
                    <pic:cNvPicPr>
                      <a:picLocks noChangeAspect="1" noChangeArrowheads="1"/>
                    </pic:cNvPicPr>
                  </pic:nvPicPr>
                  <pic:blipFill>
                    <a:blip r:embed="rId42" cstate="print"/>
                    <a:srcRect/>
                    <a:stretch>
                      <a:fillRect/>
                    </a:stretch>
                  </pic:blipFill>
                  <pic:spPr bwMode="auto">
                    <a:xfrm>
                      <a:off x="0" y="0"/>
                      <a:ext cx="2457450" cy="1638300"/>
                    </a:xfrm>
                    <a:prstGeom prst="rect">
                      <a:avLst/>
                    </a:prstGeom>
                    <a:noFill/>
                    <a:ln w="9525">
                      <a:noFill/>
                      <a:miter lim="800000"/>
                      <a:headEnd/>
                      <a:tailEnd/>
                    </a:ln>
                  </pic:spPr>
                </pic:pic>
              </a:graphicData>
            </a:graphic>
          </wp:anchor>
        </w:drawing>
      </w:r>
    </w:p>
    <w:p w:rsidR="00485861" w:rsidRPr="00C80622" w:rsidRDefault="00485861" w:rsidP="00497F03">
      <w:pPr>
        <w:jc w:val="both"/>
        <w:rPr>
          <w:rFonts w:cstheme="minorHAnsi"/>
          <w:sz w:val="24"/>
          <w:szCs w:val="24"/>
        </w:rPr>
      </w:pPr>
      <w:r w:rsidRPr="00C80622">
        <w:rPr>
          <w:rFonts w:cstheme="minorHAnsi"/>
          <w:sz w:val="24"/>
          <w:szCs w:val="24"/>
        </w:rPr>
        <w:t>Jede Woche kommt eine Mutter mit ihrem Neugeborenen an einem bestimmten Tag für ca. 20 min. In die Gruppe. Die Kinder sitzen im</w:t>
      </w:r>
      <w:r w:rsidR="000106D9">
        <w:rPr>
          <w:rFonts w:cstheme="minorHAnsi"/>
          <w:sz w:val="24"/>
          <w:szCs w:val="24"/>
        </w:rPr>
        <w:t xml:space="preserve"> Stuhlkreis um Mutter und Kind</w:t>
      </w:r>
      <w:r w:rsidRPr="00C80622">
        <w:rPr>
          <w:rFonts w:cstheme="minorHAnsi"/>
          <w:sz w:val="24"/>
          <w:szCs w:val="24"/>
        </w:rPr>
        <w:t xml:space="preserve"> herum und beobachten </w:t>
      </w:r>
      <w:r w:rsidR="000106D9">
        <w:rPr>
          <w:rFonts w:cstheme="minorHAnsi"/>
          <w:sz w:val="24"/>
          <w:szCs w:val="24"/>
        </w:rPr>
        <w:t>dabei deren</w:t>
      </w:r>
      <w:r w:rsidRPr="00C80622">
        <w:rPr>
          <w:rFonts w:cstheme="minorHAnsi"/>
          <w:sz w:val="24"/>
          <w:szCs w:val="24"/>
        </w:rPr>
        <w:t xml:space="preserve"> Verhalten. Die Kindergartenpädagogin stellt </w:t>
      </w:r>
      <w:r w:rsidR="000106D9" w:rsidRPr="00C80622">
        <w:rPr>
          <w:rFonts w:cstheme="minorHAnsi"/>
          <w:sz w:val="24"/>
          <w:szCs w:val="24"/>
        </w:rPr>
        <w:t>syst</w:t>
      </w:r>
      <w:r w:rsidR="000106D9">
        <w:rPr>
          <w:rFonts w:cstheme="minorHAnsi"/>
          <w:sz w:val="24"/>
          <w:szCs w:val="24"/>
        </w:rPr>
        <w:t>e</w:t>
      </w:r>
      <w:r w:rsidR="000106D9" w:rsidRPr="00C80622">
        <w:rPr>
          <w:rFonts w:cstheme="minorHAnsi"/>
          <w:sz w:val="24"/>
          <w:szCs w:val="24"/>
        </w:rPr>
        <w:t>matisch</w:t>
      </w:r>
      <w:r w:rsidRPr="00C80622">
        <w:rPr>
          <w:rFonts w:cstheme="minorHAnsi"/>
          <w:sz w:val="24"/>
          <w:szCs w:val="24"/>
        </w:rPr>
        <w:t xml:space="preserve"> Fragen zur Beobachtung. Die Fragen betreffen Verhaltensweisen von Mutter und Kind im praktischen Bereich und auch auf der Gefühlsebene</w:t>
      </w:r>
      <w:r w:rsidR="000106D9">
        <w:rPr>
          <w:rFonts w:cstheme="minorHAnsi"/>
          <w:sz w:val="24"/>
          <w:szCs w:val="24"/>
        </w:rPr>
        <w:t>.</w:t>
      </w:r>
      <w:r w:rsidRPr="00C80622">
        <w:rPr>
          <w:rFonts w:cstheme="minorHAnsi"/>
          <w:sz w:val="24"/>
          <w:szCs w:val="24"/>
        </w:rPr>
        <w:t xml:space="preserve"> Durch Babywatching wird die Empathiefähigkeit der Kinder gefördert, d. </w:t>
      </w:r>
      <w:r w:rsidR="000106D9">
        <w:rPr>
          <w:rFonts w:cstheme="minorHAnsi"/>
          <w:sz w:val="24"/>
          <w:szCs w:val="24"/>
        </w:rPr>
        <w:t>h.</w:t>
      </w:r>
      <w:r w:rsidR="00766577">
        <w:rPr>
          <w:rFonts w:cstheme="minorHAnsi"/>
          <w:sz w:val="24"/>
          <w:szCs w:val="24"/>
        </w:rPr>
        <w:t>,</w:t>
      </w:r>
      <w:r w:rsidR="000106D9">
        <w:rPr>
          <w:rFonts w:cstheme="minorHAnsi"/>
          <w:sz w:val="24"/>
          <w:szCs w:val="24"/>
        </w:rPr>
        <w:t xml:space="preserve"> sie werden feinfühliger A</w:t>
      </w:r>
      <w:r w:rsidRPr="00C80622">
        <w:rPr>
          <w:rFonts w:cstheme="minorHAnsi"/>
          <w:sz w:val="24"/>
          <w:szCs w:val="24"/>
        </w:rPr>
        <w:t>nderen gegenüber, sozialer</w:t>
      </w:r>
      <w:r w:rsidR="00766577">
        <w:rPr>
          <w:rFonts w:cstheme="minorHAnsi"/>
          <w:sz w:val="24"/>
          <w:szCs w:val="24"/>
        </w:rPr>
        <w:t>,</w:t>
      </w:r>
      <w:r w:rsidRPr="00C80622">
        <w:rPr>
          <w:rFonts w:cstheme="minorHAnsi"/>
          <w:sz w:val="24"/>
          <w:szCs w:val="24"/>
        </w:rPr>
        <w:t xml:space="preserve"> sowie weniger ängstlich und weniger aggressiv.</w:t>
      </w:r>
    </w:p>
    <w:p w:rsidR="00485861" w:rsidRDefault="00485861" w:rsidP="00497F03">
      <w:pPr>
        <w:jc w:val="both"/>
      </w:pPr>
    </w:p>
    <w:p w:rsidR="00485861" w:rsidRPr="00C057F9" w:rsidRDefault="00485861" w:rsidP="00C057F9">
      <w:pPr>
        <w:pStyle w:val="berschrift2"/>
        <w:rPr>
          <w:sz w:val="32"/>
        </w:rPr>
      </w:pPr>
      <w:bookmarkStart w:id="43" w:name="_Toc319917490"/>
      <w:bookmarkStart w:id="44" w:name="_Toc325097225"/>
      <w:r w:rsidRPr="00C057F9">
        <w:rPr>
          <w:sz w:val="32"/>
        </w:rPr>
        <w:t>Zahngesundheitsvorsorge im Kindergarten</w:t>
      </w:r>
      <w:bookmarkEnd w:id="43"/>
      <w:bookmarkEnd w:id="44"/>
    </w:p>
    <w:p w:rsidR="008E3EB7" w:rsidRPr="00931A69" w:rsidRDefault="009312F1" w:rsidP="007A3857">
      <w:pPr>
        <w:jc w:val="center"/>
        <w:rPr>
          <w:b/>
          <w:sz w:val="28"/>
          <w:szCs w:val="28"/>
          <w:u w:val="single"/>
        </w:rPr>
      </w:pPr>
      <w:r>
        <w:rPr>
          <w:noProof/>
          <w:lang w:eastAsia="en-US"/>
        </w:rPr>
        <w:pict>
          <v:shape id="_x0000_s1028" type="#_x0000_t75" style="position:absolute;left:0;text-align:left;margin-left:307.35pt;margin-top:21.35pt;width:117pt;height:152.25pt;z-index:251664384" wrapcoords="-138 0 -138 21494 21600 21494 21600 0 -138 0">
            <v:imagedata r:id="rId43" o:title=""/>
            <w10:wrap type="tight"/>
          </v:shape>
          <o:OLEObject Type="Embed" ProgID="MSPhotoEd.3" ShapeID="_x0000_s1028" DrawAspect="Content" ObjectID="_1448954199" r:id="rId44"/>
        </w:pict>
      </w:r>
    </w:p>
    <w:p w:rsidR="00485861" w:rsidRDefault="00485861" w:rsidP="00497F03">
      <w:pPr>
        <w:jc w:val="both"/>
        <w:rPr>
          <w:sz w:val="24"/>
          <w:szCs w:val="24"/>
        </w:rPr>
      </w:pPr>
      <w:r w:rsidRPr="00931A69">
        <w:rPr>
          <w:sz w:val="24"/>
          <w:szCs w:val="24"/>
        </w:rPr>
        <w:t xml:space="preserve">Der Pfarrkindergarten Wörgl nimmt am Zahngesundheitsvorsorgeprogramm des </w:t>
      </w:r>
      <w:r w:rsidRPr="00766577">
        <w:rPr>
          <w:sz w:val="24"/>
          <w:szCs w:val="24"/>
        </w:rPr>
        <w:t>avomed</w:t>
      </w:r>
      <w:r w:rsidRPr="00931A69">
        <w:rPr>
          <w:b/>
          <w:sz w:val="24"/>
          <w:szCs w:val="24"/>
        </w:rPr>
        <w:t xml:space="preserve"> </w:t>
      </w:r>
      <w:r>
        <w:rPr>
          <w:sz w:val="24"/>
          <w:szCs w:val="24"/>
        </w:rPr>
        <w:t>teil.</w:t>
      </w:r>
    </w:p>
    <w:p w:rsidR="00485861" w:rsidRDefault="00485861" w:rsidP="00497F03">
      <w:pPr>
        <w:jc w:val="both"/>
        <w:rPr>
          <w:sz w:val="24"/>
          <w:szCs w:val="24"/>
        </w:rPr>
      </w:pPr>
      <w:r>
        <w:rPr>
          <w:sz w:val="24"/>
          <w:szCs w:val="24"/>
        </w:rPr>
        <w:t xml:space="preserve">Viermal jährlich wird jede Gruppe von einer </w:t>
      </w:r>
      <w:r w:rsidRPr="00766577">
        <w:rPr>
          <w:sz w:val="24"/>
          <w:szCs w:val="24"/>
        </w:rPr>
        <w:t>ausgebildeten</w:t>
      </w:r>
      <w:r w:rsidRPr="00931A69">
        <w:rPr>
          <w:b/>
          <w:sz w:val="24"/>
          <w:szCs w:val="24"/>
        </w:rPr>
        <w:t xml:space="preserve"> </w:t>
      </w:r>
      <w:r w:rsidRPr="00766577">
        <w:rPr>
          <w:sz w:val="24"/>
          <w:szCs w:val="24"/>
        </w:rPr>
        <w:t>Zahngesundheitserzieherin</w:t>
      </w:r>
      <w:r>
        <w:rPr>
          <w:sz w:val="24"/>
          <w:szCs w:val="24"/>
        </w:rPr>
        <w:t xml:space="preserve"> besucht, um die Kinder spielerisch und altersgerecht zum Thema Mundhygiene, zum </w:t>
      </w:r>
      <w:r>
        <w:rPr>
          <w:sz w:val="24"/>
          <w:szCs w:val="24"/>
        </w:rPr>
        <w:lastRenderedPageBreak/>
        <w:t>richtigen Zähneputzen und zur Bedeutung gesunder Ernährung hinzuführen.</w:t>
      </w:r>
    </w:p>
    <w:p w:rsidR="00485861" w:rsidRPr="00931A69" w:rsidRDefault="00485861" w:rsidP="00497F03">
      <w:pPr>
        <w:jc w:val="both"/>
        <w:rPr>
          <w:sz w:val="24"/>
          <w:szCs w:val="24"/>
        </w:rPr>
      </w:pPr>
      <w:r>
        <w:rPr>
          <w:sz w:val="24"/>
          <w:szCs w:val="24"/>
        </w:rPr>
        <w:t xml:space="preserve">Die Zahngesundheitserziehung im Kindergarten dient als zusätzlicher Anstoß zur täglichen Mundhygiene zu Hause, wobei die Vorbildfunktion der Eltern, gesunde Ernährung und die regelmäßige Kontrolle beim Zahnarzt die Grundlage zur </w:t>
      </w:r>
      <w:r w:rsidRPr="00766577">
        <w:rPr>
          <w:sz w:val="24"/>
          <w:szCs w:val="24"/>
        </w:rPr>
        <w:t>Gesunderhaltung der "Kinderzähne</w:t>
      </w:r>
      <w:r>
        <w:rPr>
          <w:sz w:val="24"/>
          <w:szCs w:val="24"/>
        </w:rPr>
        <w:t>" sind.</w:t>
      </w:r>
    </w:p>
    <w:p w:rsidR="00CA514B" w:rsidRPr="00C057F9" w:rsidRDefault="00CA514B" w:rsidP="00C057F9">
      <w:pPr>
        <w:pStyle w:val="berschrift2"/>
        <w:rPr>
          <w:sz w:val="32"/>
        </w:rPr>
      </w:pPr>
      <w:bookmarkStart w:id="45" w:name="_Toc319917491"/>
      <w:bookmarkStart w:id="46" w:name="_Toc325097226"/>
      <w:r w:rsidRPr="00C057F9">
        <w:rPr>
          <w:sz w:val="32"/>
        </w:rPr>
        <w:t>PROJEKT MUT zur Integration</w:t>
      </w:r>
      <w:bookmarkEnd w:id="45"/>
      <w:bookmarkEnd w:id="46"/>
    </w:p>
    <w:p w:rsidR="00D63C1A" w:rsidRDefault="00D63C1A" w:rsidP="00D63C1A">
      <w:pPr>
        <w:jc w:val="center"/>
        <w:rPr>
          <w:sz w:val="24"/>
          <w:szCs w:val="24"/>
        </w:rPr>
      </w:pPr>
    </w:p>
    <w:p w:rsidR="00CA514B" w:rsidRPr="00CA514B" w:rsidRDefault="004B7F95" w:rsidP="00CA514B">
      <w:pPr>
        <w:jc w:val="both"/>
        <w:rPr>
          <w:sz w:val="24"/>
          <w:szCs w:val="24"/>
        </w:rPr>
      </w:pPr>
      <w:r w:rsidRPr="0066524F">
        <w:rPr>
          <w:noProof/>
          <w:sz w:val="24"/>
          <w:szCs w:val="24"/>
        </w:rPr>
        <w:drawing>
          <wp:anchor distT="0" distB="0" distL="114300" distR="114300" simplePos="0" relativeHeight="251662336" behindDoc="1" locked="0" layoutInCell="1" allowOverlap="1">
            <wp:simplePos x="0" y="0"/>
            <wp:positionH relativeFrom="column">
              <wp:posOffset>2405380</wp:posOffset>
            </wp:positionH>
            <wp:positionV relativeFrom="paragraph">
              <wp:posOffset>76200</wp:posOffset>
            </wp:positionV>
            <wp:extent cx="3101340" cy="2066925"/>
            <wp:effectExtent l="19050" t="0" r="3810" b="0"/>
            <wp:wrapTight wrapText="bothSides">
              <wp:wrapPolygon edited="0">
                <wp:start x="-133" y="0"/>
                <wp:lineTo x="-133" y="21500"/>
                <wp:lineTo x="21627" y="21500"/>
                <wp:lineTo x="21627" y="0"/>
                <wp:lineTo x="-133" y="0"/>
              </wp:wrapPolygon>
            </wp:wrapTight>
            <wp:docPr id="19" name="Bild 1" descr="C:\Users\Anita Als\Pictures\01.12.2011\CIMG32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ita Als\Pictures\01.12.2011\CIMG3295.JPG"/>
                    <pic:cNvPicPr>
                      <a:picLocks noChangeAspect="1" noChangeArrowheads="1"/>
                    </pic:cNvPicPr>
                  </pic:nvPicPr>
                  <pic:blipFill>
                    <a:blip r:embed="rId45" cstate="print"/>
                    <a:srcRect/>
                    <a:stretch>
                      <a:fillRect/>
                    </a:stretch>
                  </pic:blipFill>
                  <pic:spPr bwMode="auto">
                    <a:xfrm>
                      <a:off x="0" y="0"/>
                      <a:ext cx="3101340" cy="2066925"/>
                    </a:xfrm>
                    <a:prstGeom prst="rect">
                      <a:avLst/>
                    </a:prstGeom>
                    <a:noFill/>
                    <a:ln w="9525">
                      <a:noFill/>
                      <a:miter lim="800000"/>
                      <a:headEnd/>
                      <a:tailEnd/>
                    </a:ln>
                  </pic:spPr>
                </pic:pic>
              </a:graphicData>
            </a:graphic>
          </wp:anchor>
        </w:drawing>
      </w:r>
      <w:r w:rsidR="00CA514B" w:rsidRPr="00CA514B">
        <w:rPr>
          <w:sz w:val="24"/>
          <w:szCs w:val="24"/>
        </w:rPr>
        <w:t>Lesereise in das Andersland</w:t>
      </w:r>
    </w:p>
    <w:p w:rsidR="00CA514B" w:rsidRPr="0066524F" w:rsidRDefault="00CA514B" w:rsidP="0066524F">
      <w:pPr>
        <w:jc w:val="both"/>
        <w:rPr>
          <w:sz w:val="24"/>
          <w:szCs w:val="24"/>
        </w:rPr>
      </w:pPr>
      <w:r w:rsidRPr="0066524F">
        <w:rPr>
          <w:sz w:val="24"/>
          <w:szCs w:val="24"/>
        </w:rPr>
        <w:t>Ziel: Sensibilisierung für unterschiedliche Sprachen in der Kindergartengruppe</w:t>
      </w:r>
    </w:p>
    <w:p w:rsidR="00CA514B" w:rsidRPr="0066524F" w:rsidRDefault="00766577" w:rsidP="0066524F">
      <w:pPr>
        <w:jc w:val="both"/>
        <w:rPr>
          <w:sz w:val="24"/>
          <w:szCs w:val="24"/>
        </w:rPr>
      </w:pPr>
      <w:r w:rsidRPr="0066524F">
        <w:rPr>
          <w:sz w:val="24"/>
          <w:szCs w:val="24"/>
        </w:rPr>
        <w:t>Sprachen: Serbisch, Kroatisch, Türkisch, D</w:t>
      </w:r>
      <w:r w:rsidR="00CA514B" w:rsidRPr="0066524F">
        <w:rPr>
          <w:sz w:val="24"/>
          <w:szCs w:val="24"/>
        </w:rPr>
        <w:t>eutsch</w:t>
      </w:r>
    </w:p>
    <w:p w:rsidR="00CA514B" w:rsidRPr="0066524F" w:rsidRDefault="00CA514B" w:rsidP="0066524F">
      <w:pPr>
        <w:jc w:val="both"/>
        <w:rPr>
          <w:sz w:val="24"/>
          <w:szCs w:val="24"/>
        </w:rPr>
      </w:pPr>
      <w:r w:rsidRPr="0066524F">
        <w:rPr>
          <w:sz w:val="24"/>
          <w:szCs w:val="24"/>
        </w:rPr>
        <w:t>Anhand von 4x im Jahr stattfindenden Lesereisen werden die Kinder sensibilisiert für die Sprachen in Kindergartengruppe</w:t>
      </w:r>
      <w:r w:rsidR="00766577" w:rsidRPr="0066524F">
        <w:rPr>
          <w:sz w:val="24"/>
          <w:szCs w:val="24"/>
        </w:rPr>
        <w:t>n</w:t>
      </w:r>
      <w:r w:rsidRPr="0066524F">
        <w:rPr>
          <w:sz w:val="24"/>
          <w:szCs w:val="24"/>
        </w:rPr>
        <w:t>.</w:t>
      </w:r>
    </w:p>
    <w:p w:rsidR="006B4462" w:rsidRPr="0066524F" w:rsidRDefault="00CA514B" w:rsidP="0066524F">
      <w:pPr>
        <w:jc w:val="both"/>
        <w:rPr>
          <w:sz w:val="24"/>
          <w:szCs w:val="24"/>
        </w:rPr>
      </w:pPr>
      <w:r w:rsidRPr="0066524F">
        <w:rPr>
          <w:sz w:val="24"/>
          <w:szCs w:val="24"/>
        </w:rPr>
        <w:t xml:space="preserve">Für jede Sprache wird ein Elternteil in die Gruppe eingeladen. </w:t>
      </w:r>
      <w:r w:rsidR="00766577" w:rsidRPr="0066524F">
        <w:rPr>
          <w:sz w:val="24"/>
          <w:szCs w:val="24"/>
        </w:rPr>
        <w:t>Das Bilderbuch: „</w:t>
      </w:r>
      <w:r w:rsidRPr="0066524F">
        <w:rPr>
          <w:sz w:val="24"/>
          <w:szCs w:val="24"/>
        </w:rPr>
        <w:t xml:space="preserve">Das kleine </w:t>
      </w:r>
      <w:r w:rsidR="00766577" w:rsidRPr="0066524F">
        <w:rPr>
          <w:sz w:val="24"/>
          <w:szCs w:val="24"/>
        </w:rPr>
        <w:t>Ich bin ich“ wird</w:t>
      </w:r>
      <w:r w:rsidR="00B76344" w:rsidRPr="0066524F">
        <w:rPr>
          <w:sz w:val="24"/>
          <w:szCs w:val="24"/>
        </w:rPr>
        <w:t xml:space="preserve"> in den jeweiligen Sprachen </w:t>
      </w:r>
      <w:r w:rsidRPr="0066524F">
        <w:rPr>
          <w:sz w:val="24"/>
          <w:szCs w:val="24"/>
        </w:rPr>
        <w:t>vor</w:t>
      </w:r>
      <w:r w:rsidR="00766577" w:rsidRPr="0066524F">
        <w:rPr>
          <w:sz w:val="24"/>
          <w:szCs w:val="24"/>
        </w:rPr>
        <w:t>getragen</w:t>
      </w:r>
      <w:r w:rsidR="00B76344" w:rsidRPr="0066524F">
        <w:rPr>
          <w:sz w:val="24"/>
          <w:szCs w:val="24"/>
        </w:rPr>
        <w:t>. Hiermit wir Wissenswertes über das jeweilige Land und dessen Brauchtum vermittelt.</w:t>
      </w:r>
    </w:p>
    <w:p w:rsidR="00832E34" w:rsidRDefault="00832E34" w:rsidP="007A3857">
      <w:pPr>
        <w:rPr>
          <w:rFonts w:cstheme="minorHAnsi"/>
        </w:rPr>
      </w:pPr>
    </w:p>
    <w:p w:rsidR="00B76344" w:rsidRPr="00B76344" w:rsidRDefault="00B76344" w:rsidP="00B76344">
      <w:pPr>
        <w:pStyle w:val="berschrift2"/>
        <w:rPr>
          <w:sz w:val="32"/>
        </w:rPr>
      </w:pPr>
      <w:bookmarkStart w:id="47" w:name="_Toc325097227"/>
      <w:r w:rsidRPr="00B76344">
        <w:rPr>
          <w:sz w:val="32"/>
        </w:rPr>
        <w:t>Projekt Schwimmen</w:t>
      </w:r>
      <w:bookmarkEnd w:id="47"/>
    </w:p>
    <w:p w:rsidR="00B76344" w:rsidRDefault="00B76344" w:rsidP="007A3857">
      <w:pPr>
        <w:rPr>
          <w:rFonts w:cstheme="minorHAnsi"/>
        </w:rPr>
      </w:pPr>
    </w:p>
    <w:p w:rsidR="002F2FF1" w:rsidRPr="002F2FF1" w:rsidRDefault="002F2FF1" w:rsidP="0066524F">
      <w:pPr>
        <w:jc w:val="both"/>
        <w:rPr>
          <w:sz w:val="24"/>
          <w:szCs w:val="24"/>
          <w:lang w:val="de-DE"/>
        </w:rPr>
      </w:pPr>
      <w:r>
        <w:rPr>
          <w:noProof/>
          <w:sz w:val="24"/>
          <w:szCs w:val="24"/>
        </w:rPr>
        <w:drawing>
          <wp:anchor distT="0" distB="0" distL="114300" distR="114300" simplePos="0" relativeHeight="251683840" behindDoc="1" locked="0" layoutInCell="1" allowOverlap="1">
            <wp:simplePos x="0" y="0"/>
            <wp:positionH relativeFrom="column">
              <wp:posOffset>2408555</wp:posOffset>
            </wp:positionH>
            <wp:positionV relativeFrom="paragraph">
              <wp:posOffset>79375</wp:posOffset>
            </wp:positionV>
            <wp:extent cx="3282950" cy="2451100"/>
            <wp:effectExtent l="19050" t="0" r="0" b="0"/>
            <wp:wrapTight wrapText="bothSides">
              <wp:wrapPolygon edited="0">
                <wp:start x="-125" y="0"/>
                <wp:lineTo x="-125" y="21488"/>
                <wp:lineTo x="21558" y="21488"/>
                <wp:lineTo x="21558" y="0"/>
                <wp:lineTo x="-125" y="0"/>
              </wp:wrapPolygon>
            </wp:wrapTight>
            <wp:docPr id="24" name="Bild 5" descr="E:\Konzeption\Schwimmen\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Konzeption\Schwimmen\93.JPG"/>
                    <pic:cNvPicPr>
                      <a:picLocks noChangeAspect="1" noChangeArrowheads="1"/>
                    </pic:cNvPicPr>
                  </pic:nvPicPr>
                  <pic:blipFill>
                    <a:blip r:embed="rId46" cstate="print"/>
                    <a:srcRect/>
                    <a:stretch>
                      <a:fillRect/>
                    </a:stretch>
                  </pic:blipFill>
                  <pic:spPr bwMode="auto">
                    <a:xfrm>
                      <a:off x="0" y="0"/>
                      <a:ext cx="3282950" cy="2451100"/>
                    </a:xfrm>
                    <a:prstGeom prst="rect">
                      <a:avLst/>
                    </a:prstGeom>
                    <a:noFill/>
                    <a:ln w="9525">
                      <a:noFill/>
                      <a:miter lim="800000"/>
                      <a:headEnd/>
                      <a:tailEnd/>
                    </a:ln>
                  </pic:spPr>
                </pic:pic>
              </a:graphicData>
            </a:graphic>
          </wp:anchor>
        </w:drawing>
      </w:r>
      <w:r w:rsidR="0066524F" w:rsidRPr="0066524F">
        <w:rPr>
          <w:sz w:val="24"/>
          <w:szCs w:val="24"/>
        </w:rPr>
        <w:t>Schwimmen fördert die Motorik und die Kognition</w:t>
      </w:r>
      <w:r w:rsidRPr="002F2FF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66524F" w:rsidRPr="0066524F" w:rsidRDefault="0066524F" w:rsidP="0066524F">
      <w:pPr>
        <w:jc w:val="both"/>
        <w:rPr>
          <w:sz w:val="24"/>
          <w:szCs w:val="24"/>
        </w:rPr>
      </w:pPr>
      <w:r w:rsidRPr="0066524F">
        <w:rPr>
          <w:sz w:val="24"/>
          <w:szCs w:val="24"/>
        </w:rPr>
        <w:t>Besonders in den ersten Lebensjahren ist die Dynamik des Gehirns am größ</w:t>
      </w:r>
      <w:r>
        <w:rPr>
          <w:sz w:val="24"/>
          <w:szCs w:val="24"/>
        </w:rPr>
        <w:t xml:space="preserve">ten, </w:t>
      </w:r>
      <w:r w:rsidRPr="0066524F">
        <w:rPr>
          <w:sz w:val="24"/>
          <w:szCs w:val="24"/>
        </w:rPr>
        <w:t>so dass alle Reize, die das Wasser auf den kleinen Körper ausüben, besonders gut verarbeitet werden. Das warme Wasser verhilft zusätzlich zu einem wohligen Gefühl. Auffallend ist, dass jedes Kind das Wasser in jeder Lebensphase besonders genießt.</w:t>
      </w:r>
    </w:p>
    <w:p w:rsidR="0066524F" w:rsidRPr="0066524F" w:rsidRDefault="0066524F" w:rsidP="0066524F">
      <w:pPr>
        <w:jc w:val="both"/>
        <w:rPr>
          <w:sz w:val="24"/>
          <w:szCs w:val="24"/>
        </w:rPr>
      </w:pPr>
      <w:r w:rsidRPr="0066524F">
        <w:rPr>
          <w:sz w:val="24"/>
          <w:szCs w:val="24"/>
        </w:rPr>
        <w:lastRenderedPageBreak/>
        <w:t xml:space="preserve">Zudem werden die mentalen Fähigkeiten verbessert, da Schwimmen verschiedene Denkprozesse trainiert. Das Kinderschwimmen fördert die motorische und geistige Entwicklung </w:t>
      </w:r>
      <w:r>
        <w:rPr>
          <w:sz w:val="24"/>
          <w:szCs w:val="24"/>
        </w:rPr>
        <w:t>des</w:t>
      </w:r>
      <w:r w:rsidRPr="0066524F">
        <w:rPr>
          <w:sz w:val="24"/>
          <w:szCs w:val="24"/>
        </w:rPr>
        <w:t xml:space="preserve"> Kindes. Das Wasser dient als Spielplatz zur Wassergewöhnung und Wasserbewältigung, ebenso wie beim Tauchschwimmen mit und ohne Schwimmhilfen.</w:t>
      </w:r>
    </w:p>
    <w:p w:rsidR="0066524F" w:rsidRPr="0066524F" w:rsidRDefault="0066524F" w:rsidP="0066524F">
      <w:pPr>
        <w:jc w:val="both"/>
        <w:rPr>
          <w:sz w:val="24"/>
          <w:szCs w:val="24"/>
        </w:rPr>
      </w:pPr>
      <w:r w:rsidRPr="0066524F">
        <w:rPr>
          <w:sz w:val="24"/>
          <w:szCs w:val="24"/>
        </w:rPr>
        <w:t>Der Schwerpunkt in unserem Kinderschwimmen liegt vorwiegend auf der Freude im Wasser, einer gezielten Wassergewöhnung und einer ganzheitlichen Förderung, um Motorik und Muskulatur weiter entwickeln zu können.</w:t>
      </w:r>
      <w:bookmarkStart w:id="48" w:name="kks"/>
      <w:bookmarkStart w:id="49" w:name="kc"/>
      <w:bookmarkStart w:id="50" w:name="es"/>
      <w:bookmarkStart w:id="51" w:name="rsk"/>
      <w:bookmarkStart w:id="52" w:name="ssk"/>
      <w:bookmarkEnd w:id="48"/>
      <w:bookmarkEnd w:id="49"/>
      <w:bookmarkEnd w:id="50"/>
      <w:bookmarkEnd w:id="51"/>
      <w:bookmarkEnd w:id="52"/>
    </w:p>
    <w:p w:rsidR="0066524F" w:rsidRPr="0066524F" w:rsidRDefault="0066524F" w:rsidP="0066524F">
      <w:pPr>
        <w:jc w:val="both"/>
        <w:rPr>
          <w:sz w:val="24"/>
          <w:szCs w:val="24"/>
        </w:rPr>
      </w:pPr>
    </w:p>
    <w:p w:rsidR="0066524F" w:rsidRPr="0066524F" w:rsidRDefault="0066524F" w:rsidP="0066524F">
      <w:pPr>
        <w:jc w:val="both"/>
        <w:rPr>
          <w:sz w:val="24"/>
          <w:szCs w:val="24"/>
        </w:rPr>
      </w:pPr>
      <w:r w:rsidRPr="0066524F">
        <w:rPr>
          <w:sz w:val="24"/>
          <w:szCs w:val="24"/>
        </w:rPr>
        <w:t>Schwimmen härtet ab</w:t>
      </w:r>
    </w:p>
    <w:p w:rsidR="0066524F" w:rsidRPr="0066524F" w:rsidRDefault="0066524F" w:rsidP="0066524F">
      <w:pPr>
        <w:jc w:val="both"/>
        <w:rPr>
          <w:sz w:val="24"/>
          <w:szCs w:val="24"/>
        </w:rPr>
      </w:pPr>
      <w:r w:rsidRPr="0066524F">
        <w:rPr>
          <w:sz w:val="24"/>
          <w:szCs w:val="24"/>
        </w:rPr>
        <w:t>Der Kältereiz des Wassers regt die Temperaturregulation des Organismus an. Der Körper kann sich in der Folge auf Temperaturschwankungen besser einstellen.</w:t>
      </w:r>
    </w:p>
    <w:p w:rsidR="0066524F" w:rsidRPr="0066524F" w:rsidRDefault="0066524F" w:rsidP="0066524F">
      <w:pPr>
        <w:jc w:val="both"/>
        <w:rPr>
          <w:sz w:val="24"/>
          <w:szCs w:val="24"/>
        </w:rPr>
      </w:pPr>
      <w:r w:rsidRPr="0066524F">
        <w:rPr>
          <w:sz w:val="24"/>
          <w:szCs w:val="24"/>
        </w:rPr>
        <w:t>Schwimmen ist für alle gesund</w:t>
      </w:r>
    </w:p>
    <w:p w:rsidR="0066524F" w:rsidRPr="0066524F" w:rsidRDefault="0066524F" w:rsidP="0066524F">
      <w:pPr>
        <w:jc w:val="both"/>
        <w:rPr>
          <w:sz w:val="24"/>
          <w:szCs w:val="24"/>
        </w:rPr>
      </w:pPr>
      <w:r w:rsidRPr="0066524F">
        <w:rPr>
          <w:sz w:val="24"/>
          <w:szCs w:val="24"/>
        </w:rPr>
        <w:t>Durch den natürlichen Auftrieb des Körpers im Wasser können auch sehr viele Menschen das Schwimmen ausüben, die sonst keinen Sport betreiben: ältere Menschen, Übergewichtige oder Behinderte. Für Schwangere ist Schwimmen besonders gut.</w:t>
      </w:r>
    </w:p>
    <w:p w:rsidR="0066524F" w:rsidRPr="0066524F" w:rsidRDefault="0066524F" w:rsidP="0066524F">
      <w:pPr>
        <w:jc w:val="both"/>
        <w:rPr>
          <w:sz w:val="24"/>
          <w:szCs w:val="24"/>
        </w:rPr>
      </w:pPr>
      <w:r w:rsidRPr="0066524F">
        <w:rPr>
          <w:sz w:val="24"/>
          <w:szCs w:val="24"/>
        </w:rPr>
        <w:t>Schwimmen lindert Beschwerden</w:t>
      </w:r>
    </w:p>
    <w:p w:rsidR="0066524F" w:rsidRPr="0066524F" w:rsidRDefault="0066524F" w:rsidP="0066524F">
      <w:pPr>
        <w:jc w:val="both"/>
        <w:rPr>
          <w:sz w:val="24"/>
          <w:szCs w:val="24"/>
        </w:rPr>
      </w:pPr>
      <w:r w:rsidRPr="0066524F">
        <w:rPr>
          <w:sz w:val="24"/>
          <w:szCs w:val="24"/>
        </w:rPr>
        <w:t>Bei manchen Leiden, wie zum Beispiel chronischen Rückenschmerzen oder Haltungsschäden, ist Schwimmen Therapie, denn im Wasser reduziert sich das Gewicht auf ein Zehntel. Das entlastet die Gelenke und vermindert die Stütz- und Haltearbeit der Wirbelsäule.</w:t>
      </w:r>
    </w:p>
    <w:p w:rsidR="00832E34" w:rsidRDefault="00832E34" w:rsidP="007A3857">
      <w:pPr>
        <w:rPr>
          <w:rFonts w:cstheme="minorHAnsi"/>
        </w:rPr>
      </w:pPr>
    </w:p>
    <w:p w:rsidR="00B76344" w:rsidRPr="00B76344" w:rsidRDefault="00B76344" w:rsidP="00B76344">
      <w:pPr>
        <w:pStyle w:val="berschrift2"/>
        <w:rPr>
          <w:sz w:val="32"/>
        </w:rPr>
      </w:pPr>
      <w:bookmarkStart w:id="53" w:name="_Toc325097228"/>
      <w:r w:rsidRPr="00B76344">
        <w:rPr>
          <w:sz w:val="32"/>
        </w:rPr>
        <w:t>Projekt Schmatzi</w:t>
      </w:r>
      <w:bookmarkEnd w:id="53"/>
    </w:p>
    <w:p w:rsidR="00B76344" w:rsidRDefault="00B76344" w:rsidP="007A3857">
      <w:pPr>
        <w:rPr>
          <w:rFonts w:cstheme="minorHAnsi"/>
        </w:rPr>
      </w:pPr>
    </w:p>
    <w:p w:rsidR="00283A2A" w:rsidRDefault="00B76344" w:rsidP="00283A2A">
      <w:pPr>
        <w:jc w:val="both"/>
        <w:rPr>
          <w:rFonts w:cstheme="minorHAnsi"/>
          <w:sz w:val="24"/>
        </w:rPr>
      </w:pPr>
      <w:r w:rsidRPr="0069292A">
        <w:rPr>
          <w:rFonts w:cstheme="minorHAnsi"/>
          <w:sz w:val="24"/>
        </w:rPr>
        <w:t xml:space="preserve">Aus der Sicht der Ernährungswissenschaft ist eine gesunde Ernährung für Kinder besonders wichtig, da in diesem Alter der Bedarf an Energie, Eiweiß, Vitaminen und Mineralstoffen – bezogen auf ihr Körpergewicht – besonders hoch ist. Die Akzeptanz einer gesunden Ernährung kann erleichtert werden, wenn schon im Kleinkindalter damit begonnen wird. </w:t>
      </w:r>
      <w:r w:rsidR="00832E34" w:rsidRPr="0069292A">
        <w:rPr>
          <w:rFonts w:cstheme="minorHAnsi"/>
          <w:sz w:val="24"/>
        </w:rPr>
        <w:t xml:space="preserve">Von Kindheit an falsch eingeübte Gewohnheiten können im Erwachsenenalter nur schwer abgelegt werden. </w:t>
      </w:r>
      <w:bookmarkStart w:id="54" w:name="_Toc325097229"/>
    </w:p>
    <w:p w:rsidR="00283A2A" w:rsidRDefault="00283A2A" w:rsidP="00283A2A">
      <w:pPr>
        <w:jc w:val="both"/>
        <w:rPr>
          <w:rFonts w:cstheme="minorHAnsi"/>
          <w:sz w:val="24"/>
        </w:rPr>
      </w:pPr>
    </w:p>
    <w:p w:rsidR="00283A2A" w:rsidRDefault="00283A2A" w:rsidP="00283A2A">
      <w:pPr>
        <w:jc w:val="both"/>
        <w:rPr>
          <w:rFonts w:cstheme="minorHAnsi"/>
          <w:sz w:val="24"/>
        </w:rPr>
      </w:pPr>
    </w:p>
    <w:p w:rsidR="00283A2A" w:rsidRPr="00283A2A" w:rsidRDefault="00283A2A" w:rsidP="00283A2A">
      <w:pPr>
        <w:jc w:val="both"/>
        <w:rPr>
          <w:rFonts w:cstheme="minorHAnsi"/>
          <w:color w:val="365F91" w:themeColor="accent1" w:themeShade="BF"/>
          <w:sz w:val="32"/>
          <w:szCs w:val="32"/>
        </w:rPr>
      </w:pPr>
      <w:r w:rsidRPr="00283A2A">
        <w:rPr>
          <w:rFonts w:cstheme="minorHAnsi"/>
          <w:color w:val="365F91" w:themeColor="accent1" w:themeShade="BF"/>
          <w:sz w:val="32"/>
          <w:szCs w:val="32"/>
        </w:rPr>
        <w:t>7.</w:t>
      </w:r>
      <w:r>
        <w:rPr>
          <w:rFonts w:cstheme="minorHAnsi"/>
          <w:color w:val="365F91" w:themeColor="accent1" w:themeShade="BF"/>
          <w:sz w:val="32"/>
          <w:szCs w:val="32"/>
        </w:rPr>
        <w:t>9</w:t>
      </w:r>
      <w:r w:rsidRPr="00283A2A">
        <w:rPr>
          <w:rFonts w:cstheme="minorHAnsi"/>
          <w:color w:val="365F91" w:themeColor="accent1" w:themeShade="BF"/>
          <w:sz w:val="32"/>
          <w:szCs w:val="32"/>
        </w:rPr>
        <w:t xml:space="preserve"> Projekt  Therapiehund</w:t>
      </w:r>
    </w:p>
    <w:p w:rsidR="00283A2A" w:rsidRPr="00A47615" w:rsidRDefault="00283A2A" w:rsidP="00283A2A">
      <w:pPr>
        <w:rPr>
          <w:rFonts w:ascii="Arial Unicode MS" w:eastAsia="Arial Unicode MS" w:hAnsi="Arial Unicode MS" w:cs="Arial Unicode MS"/>
          <w:sz w:val="26"/>
          <w:szCs w:val="26"/>
        </w:rPr>
      </w:pPr>
      <w:r w:rsidRPr="00A47615">
        <w:rPr>
          <w:rFonts w:ascii="Arial Unicode MS" w:eastAsia="Arial Unicode MS" w:hAnsi="Arial Unicode MS" w:cs="Arial Unicode MS"/>
          <w:sz w:val="26"/>
          <w:szCs w:val="26"/>
        </w:rPr>
        <w:t xml:space="preserve">Wir haben uns  in diesem  Kindergartenjahr entschieden, mit einem </w:t>
      </w:r>
      <w:r w:rsidRPr="00A47615">
        <w:rPr>
          <w:rFonts w:ascii="Arial Unicode MS" w:eastAsia="Arial Unicode MS" w:hAnsi="Arial Unicode MS" w:cs="Arial Unicode MS"/>
          <w:b/>
          <w:sz w:val="26"/>
          <w:szCs w:val="26"/>
        </w:rPr>
        <w:t>Therapiehund</w:t>
      </w:r>
      <w:r w:rsidRPr="00A47615">
        <w:rPr>
          <w:rFonts w:ascii="Arial Unicode MS" w:eastAsia="Arial Unicode MS" w:hAnsi="Arial Unicode MS" w:cs="Arial Unicode MS"/>
          <w:sz w:val="26"/>
          <w:szCs w:val="26"/>
        </w:rPr>
        <w:t xml:space="preserve"> zu arbeiten.</w:t>
      </w:r>
    </w:p>
    <w:p w:rsidR="00283A2A" w:rsidRPr="00A47615" w:rsidRDefault="00283A2A" w:rsidP="00283A2A">
      <w:pPr>
        <w:rPr>
          <w:rFonts w:ascii="Arial Unicode MS" w:eastAsia="Arial Unicode MS" w:hAnsi="Arial Unicode MS" w:cs="Arial Unicode MS"/>
          <w:sz w:val="26"/>
          <w:szCs w:val="26"/>
        </w:rPr>
      </w:pPr>
      <w:r w:rsidRPr="00A47615">
        <w:rPr>
          <w:rFonts w:ascii="Arial Unicode MS" w:eastAsia="Arial Unicode MS" w:hAnsi="Arial Unicode MS" w:cs="Arial Unicode MS"/>
          <w:sz w:val="26"/>
          <w:szCs w:val="26"/>
        </w:rPr>
        <w:lastRenderedPageBreak/>
        <w:t>Frau Dr. Anja Steiner  und ihr Retriever „Quincey“ sind ein ausgebildetes und geprüftes Therapiehundeteam.</w:t>
      </w:r>
    </w:p>
    <w:p w:rsidR="00283A2A" w:rsidRPr="00A47615" w:rsidRDefault="00283A2A" w:rsidP="00283A2A">
      <w:pPr>
        <w:rPr>
          <w:rFonts w:ascii="Arial Unicode MS" w:eastAsia="Arial Unicode MS" w:hAnsi="Arial Unicode MS" w:cs="Arial Unicode MS"/>
          <w:sz w:val="26"/>
          <w:szCs w:val="26"/>
        </w:rPr>
      </w:pPr>
      <w:r w:rsidRPr="00097EFB">
        <w:rPr>
          <w:rFonts w:ascii="Arial Unicode MS" w:eastAsia="Arial Unicode MS" w:hAnsi="Arial Unicode MS" w:cs="Arial Unicode MS"/>
          <w:b/>
          <w:sz w:val="26"/>
          <w:szCs w:val="26"/>
        </w:rPr>
        <w:t>Anja</w:t>
      </w:r>
      <w:r w:rsidRPr="00A47615">
        <w:rPr>
          <w:rFonts w:ascii="Arial Unicode MS" w:eastAsia="Arial Unicode MS" w:hAnsi="Arial Unicode MS" w:cs="Arial Unicode MS"/>
          <w:sz w:val="26"/>
          <w:szCs w:val="26"/>
        </w:rPr>
        <w:t xml:space="preserve"> und </w:t>
      </w:r>
      <w:r w:rsidRPr="00097EFB">
        <w:rPr>
          <w:rFonts w:ascii="Arial Unicode MS" w:eastAsia="Arial Unicode MS" w:hAnsi="Arial Unicode MS" w:cs="Arial Unicode MS"/>
          <w:b/>
          <w:sz w:val="26"/>
          <w:szCs w:val="26"/>
        </w:rPr>
        <w:t>Quincey</w:t>
      </w:r>
      <w:r w:rsidRPr="00A47615">
        <w:rPr>
          <w:rFonts w:ascii="Arial Unicode MS" w:eastAsia="Arial Unicode MS" w:hAnsi="Arial Unicode MS" w:cs="Arial Unicode MS"/>
          <w:sz w:val="26"/>
          <w:szCs w:val="26"/>
        </w:rPr>
        <w:t xml:space="preserve"> werden uns in regelmäßigen Abständen in der Gruppe besuchen.</w:t>
      </w:r>
    </w:p>
    <w:p w:rsidR="00283A2A" w:rsidRPr="00A47615" w:rsidRDefault="00283A2A" w:rsidP="00283A2A">
      <w:pPr>
        <w:spacing w:after="0"/>
        <w:rPr>
          <w:rFonts w:ascii="Arial Unicode MS" w:eastAsia="Arial Unicode MS" w:hAnsi="Arial Unicode MS" w:cs="Arial Unicode MS"/>
          <w:sz w:val="26"/>
          <w:szCs w:val="26"/>
        </w:rPr>
      </w:pPr>
      <w:r w:rsidRPr="00A47615">
        <w:rPr>
          <w:rFonts w:ascii="Arial Unicode MS" w:eastAsia="Arial Unicode MS" w:hAnsi="Arial Unicode MS" w:cs="Arial Unicode MS"/>
          <w:sz w:val="26"/>
          <w:szCs w:val="26"/>
        </w:rPr>
        <w:t xml:space="preserve">Vorrangig geht es um </w:t>
      </w:r>
    </w:p>
    <w:p w:rsidR="00283A2A" w:rsidRPr="00A47615" w:rsidRDefault="00283A2A" w:rsidP="00283A2A">
      <w:pPr>
        <w:pStyle w:val="Listenabsatz"/>
        <w:numPr>
          <w:ilvl w:val="0"/>
          <w:numId w:val="12"/>
        </w:numPr>
        <w:rPr>
          <w:rFonts w:ascii="Arial Unicode MS" w:eastAsia="Arial Unicode MS" w:hAnsi="Arial Unicode MS" w:cs="Arial Unicode MS"/>
          <w:b/>
          <w:sz w:val="26"/>
          <w:szCs w:val="26"/>
        </w:rPr>
      </w:pPr>
      <w:r w:rsidRPr="00A47615">
        <w:rPr>
          <w:rFonts w:ascii="Arial Unicode MS" w:eastAsia="Arial Unicode MS" w:hAnsi="Arial Unicode MS" w:cs="Arial Unicode MS"/>
          <w:b/>
          <w:sz w:val="26"/>
          <w:szCs w:val="26"/>
        </w:rPr>
        <w:t>Allgemeines rund um den Hund</w:t>
      </w:r>
      <w:r w:rsidRPr="00A47615">
        <w:rPr>
          <w:rFonts w:ascii="Arial Unicode MS" w:eastAsia="Arial Unicode MS" w:hAnsi="Arial Unicode MS" w:cs="Arial Unicode MS"/>
          <w:sz w:val="26"/>
          <w:szCs w:val="26"/>
        </w:rPr>
        <w:t xml:space="preserve">, </w:t>
      </w:r>
    </w:p>
    <w:p w:rsidR="00283A2A" w:rsidRPr="00A47615" w:rsidRDefault="00283A2A" w:rsidP="00283A2A">
      <w:pPr>
        <w:pStyle w:val="Listenabsatz"/>
        <w:numPr>
          <w:ilvl w:val="0"/>
          <w:numId w:val="12"/>
        </w:numPr>
        <w:rPr>
          <w:rFonts w:ascii="Arial Unicode MS" w:eastAsia="Arial Unicode MS" w:hAnsi="Arial Unicode MS" w:cs="Arial Unicode MS"/>
          <w:b/>
          <w:sz w:val="26"/>
          <w:szCs w:val="26"/>
        </w:rPr>
      </w:pPr>
      <w:r>
        <w:rPr>
          <w:rFonts w:ascii="Arial" w:hAnsi="Arial" w:cs="Arial"/>
          <w:noProof/>
          <w:sz w:val="20"/>
          <w:szCs w:val="20"/>
          <w:lang w:val="de-AT"/>
        </w:rPr>
        <w:drawing>
          <wp:anchor distT="0" distB="0" distL="114300" distR="114300" simplePos="0" relativeHeight="251709440" behindDoc="1" locked="0" layoutInCell="1" allowOverlap="1">
            <wp:simplePos x="0" y="0"/>
            <wp:positionH relativeFrom="column">
              <wp:posOffset>3824605</wp:posOffset>
            </wp:positionH>
            <wp:positionV relativeFrom="paragraph">
              <wp:posOffset>66040</wp:posOffset>
            </wp:positionV>
            <wp:extent cx="2571750" cy="2478571"/>
            <wp:effectExtent l="0" t="0" r="0" b="0"/>
            <wp:wrapNone/>
            <wp:docPr id="59" name="Grafik 1" descr="http://www.eggert-baumschulen.de/cleozah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ggert-baumschulen.de/cleozahn1.JP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36259"/>
                    <a:stretch/>
                  </pic:blipFill>
                  <pic:spPr bwMode="auto">
                    <a:xfrm>
                      <a:off x="0" y="0"/>
                      <a:ext cx="2571750" cy="2478571"/>
                    </a:xfrm>
                    <a:prstGeom prst="ellipse">
                      <a:avLst/>
                    </a:prstGeom>
                    <a:ln>
                      <a:noFill/>
                    </a:ln>
                    <a:effectLst>
                      <a:softEdge rad="112500"/>
                    </a:effectLst>
                    <a:extLst>
                      <a:ext uri="{53640926-AAD7-44D8-BBD7-CCE9431645EC}">
                        <a14:shadowObscured xmlns:a14="http://schemas.microsoft.com/office/drawing/2010/main"/>
                      </a:ext>
                    </a:extLst>
                  </pic:spPr>
                </pic:pic>
              </a:graphicData>
            </a:graphic>
          </wp:anchor>
        </w:drawing>
      </w:r>
      <w:r w:rsidRPr="00A47615">
        <w:rPr>
          <w:rFonts w:ascii="Arial Unicode MS" w:eastAsia="Arial Unicode MS" w:hAnsi="Arial Unicode MS" w:cs="Arial Unicode MS"/>
          <w:b/>
          <w:sz w:val="26"/>
          <w:szCs w:val="26"/>
        </w:rPr>
        <w:t xml:space="preserve">richtiges Verhalten, Körpersprache der Hunde, </w:t>
      </w:r>
    </w:p>
    <w:p w:rsidR="00283A2A" w:rsidRPr="00A47615" w:rsidRDefault="00283A2A" w:rsidP="00283A2A">
      <w:pPr>
        <w:pStyle w:val="Listenabsatz"/>
        <w:numPr>
          <w:ilvl w:val="0"/>
          <w:numId w:val="12"/>
        </w:numPr>
        <w:rPr>
          <w:rFonts w:ascii="Arial Unicode MS" w:eastAsia="Arial Unicode MS" w:hAnsi="Arial Unicode MS" w:cs="Arial Unicode MS"/>
          <w:b/>
          <w:sz w:val="26"/>
          <w:szCs w:val="26"/>
        </w:rPr>
      </w:pPr>
      <w:r w:rsidRPr="00A47615">
        <w:rPr>
          <w:rFonts w:ascii="Arial Unicode MS" w:eastAsia="Arial Unicode MS" w:hAnsi="Arial Unicode MS" w:cs="Arial Unicode MS"/>
          <w:b/>
          <w:sz w:val="26"/>
          <w:szCs w:val="26"/>
        </w:rPr>
        <w:t xml:space="preserve">Anfühlen des Hundes, </w:t>
      </w:r>
    </w:p>
    <w:p w:rsidR="00283A2A" w:rsidRPr="00A47615" w:rsidRDefault="00283A2A" w:rsidP="00283A2A">
      <w:pPr>
        <w:pStyle w:val="Listenabsatz"/>
        <w:numPr>
          <w:ilvl w:val="0"/>
          <w:numId w:val="12"/>
        </w:numPr>
        <w:rPr>
          <w:rFonts w:ascii="Arial Unicode MS" w:eastAsia="Arial Unicode MS" w:hAnsi="Arial Unicode MS" w:cs="Arial Unicode MS"/>
          <w:b/>
          <w:sz w:val="26"/>
          <w:szCs w:val="26"/>
        </w:rPr>
      </w:pPr>
      <w:r w:rsidRPr="00A47615">
        <w:rPr>
          <w:rFonts w:ascii="Arial Unicode MS" w:eastAsia="Arial Unicode MS" w:hAnsi="Arial Unicode MS" w:cs="Arial Unicode MS"/>
          <w:b/>
          <w:sz w:val="26"/>
          <w:szCs w:val="26"/>
        </w:rPr>
        <w:t>Verarbeiten und Vermeiden von Hundeangst.</w:t>
      </w:r>
    </w:p>
    <w:p w:rsidR="00283A2A" w:rsidRPr="00A47615" w:rsidRDefault="00283A2A" w:rsidP="00283A2A">
      <w:pPr>
        <w:spacing w:after="0"/>
        <w:rPr>
          <w:rFonts w:ascii="Arial Unicode MS" w:eastAsia="Arial Unicode MS" w:hAnsi="Arial Unicode MS" w:cs="Arial Unicode MS"/>
          <w:sz w:val="26"/>
          <w:szCs w:val="26"/>
        </w:rPr>
      </w:pPr>
      <w:r w:rsidRPr="00A47615">
        <w:rPr>
          <w:rFonts w:ascii="Arial Unicode MS" w:eastAsia="Arial Unicode MS" w:hAnsi="Arial Unicode MS" w:cs="Arial Unicode MS"/>
          <w:sz w:val="26"/>
          <w:szCs w:val="26"/>
        </w:rPr>
        <w:t>Auch</w:t>
      </w:r>
    </w:p>
    <w:p w:rsidR="00283A2A" w:rsidRPr="00097EFB" w:rsidRDefault="00283A2A" w:rsidP="00283A2A">
      <w:pPr>
        <w:pStyle w:val="Listenabsatz"/>
        <w:numPr>
          <w:ilvl w:val="0"/>
          <w:numId w:val="11"/>
        </w:numPr>
        <w:spacing w:after="0"/>
        <w:rPr>
          <w:rFonts w:ascii="Arial Unicode MS" w:eastAsia="Arial Unicode MS" w:hAnsi="Arial Unicode MS" w:cs="Arial Unicode MS"/>
          <w:sz w:val="26"/>
          <w:szCs w:val="26"/>
        </w:rPr>
      </w:pPr>
      <w:r w:rsidRPr="00A47615">
        <w:rPr>
          <w:rFonts w:ascii="Arial Unicode MS" w:eastAsia="Arial Unicode MS" w:hAnsi="Arial Unicode MS" w:cs="Arial Unicode MS"/>
          <w:b/>
          <w:sz w:val="26"/>
          <w:szCs w:val="26"/>
        </w:rPr>
        <w:t>soziale Konflikte,</w:t>
      </w:r>
      <w:r w:rsidRPr="00097EFB">
        <w:rPr>
          <w:rFonts w:ascii="Arial" w:hAnsi="Arial" w:cs="Arial"/>
          <w:sz w:val="20"/>
          <w:szCs w:val="20"/>
        </w:rPr>
        <w:t xml:space="preserve"> </w:t>
      </w:r>
    </w:p>
    <w:p w:rsidR="00283A2A" w:rsidRPr="00A47615" w:rsidRDefault="00283A2A" w:rsidP="00283A2A">
      <w:pPr>
        <w:pStyle w:val="Listenabsatz"/>
        <w:numPr>
          <w:ilvl w:val="0"/>
          <w:numId w:val="11"/>
        </w:numPr>
        <w:spacing w:after="0"/>
        <w:rPr>
          <w:rFonts w:ascii="Arial Unicode MS" w:eastAsia="Arial Unicode MS" w:hAnsi="Arial Unicode MS" w:cs="Arial Unicode MS"/>
          <w:sz w:val="26"/>
          <w:szCs w:val="26"/>
        </w:rPr>
      </w:pPr>
    </w:p>
    <w:p w:rsidR="00283A2A" w:rsidRPr="00A47615" w:rsidRDefault="00283A2A" w:rsidP="00283A2A">
      <w:pPr>
        <w:pStyle w:val="Listenabsatz"/>
        <w:numPr>
          <w:ilvl w:val="0"/>
          <w:numId w:val="11"/>
        </w:numPr>
        <w:rPr>
          <w:rFonts w:ascii="Arial Unicode MS" w:eastAsia="Arial Unicode MS" w:hAnsi="Arial Unicode MS" w:cs="Arial Unicode MS"/>
          <w:sz w:val="26"/>
          <w:szCs w:val="26"/>
        </w:rPr>
      </w:pPr>
      <w:r w:rsidRPr="00A47615">
        <w:rPr>
          <w:rFonts w:ascii="Arial Unicode MS" w:eastAsia="Arial Unicode MS" w:hAnsi="Arial Unicode MS" w:cs="Arial Unicode MS"/>
          <w:b/>
          <w:sz w:val="26"/>
          <w:szCs w:val="26"/>
        </w:rPr>
        <w:t>Probleme,</w:t>
      </w:r>
    </w:p>
    <w:p w:rsidR="00283A2A" w:rsidRPr="00A47615" w:rsidRDefault="00283A2A" w:rsidP="00283A2A">
      <w:pPr>
        <w:pStyle w:val="Listenabsatz"/>
        <w:numPr>
          <w:ilvl w:val="0"/>
          <w:numId w:val="11"/>
        </w:numPr>
        <w:rPr>
          <w:rFonts w:ascii="Arial Unicode MS" w:eastAsia="Arial Unicode MS" w:hAnsi="Arial Unicode MS" w:cs="Arial Unicode MS"/>
          <w:sz w:val="26"/>
          <w:szCs w:val="26"/>
        </w:rPr>
      </w:pPr>
      <w:r w:rsidRPr="00A47615">
        <w:rPr>
          <w:rFonts w:ascii="Arial Unicode MS" w:eastAsia="Arial Unicode MS" w:hAnsi="Arial Unicode MS" w:cs="Arial Unicode MS"/>
          <w:b/>
          <w:sz w:val="26"/>
          <w:szCs w:val="26"/>
        </w:rPr>
        <w:t>Unruhe,</w:t>
      </w:r>
    </w:p>
    <w:p w:rsidR="00283A2A" w:rsidRPr="00A47615" w:rsidRDefault="00283A2A" w:rsidP="00283A2A">
      <w:pPr>
        <w:pStyle w:val="Listenabsatz"/>
        <w:numPr>
          <w:ilvl w:val="0"/>
          <w:numId w:val="11"/>
        </w:numPr>
        <w:spacing w:after="0"/>
        <w:rPr>
          <w:rFonts w:ascii="Arial Unicode MS" w:eastAsia="Arial Unicode MS" w:hAnsi="Arial Unicode MS" w:cs="Arial Unicode MS"/>
          <w:sz w:val="26"/>
          <w:szCs w:val="26"/>
        </w:rPr>
      </w:pPr>
      <w:r w:rsidRPr="00A47615">
        <w:rPr>
          <w:rFonts w:ascii="Arial Unicode MS" w:eastAsia="Arial Unicode MS" w:hAnsi="Arial Unicode MS" w:cs="Arial Unicode MS"/>
          <w:b/>
          <w:sz w:val="26"/>
          <w:szCs w:val="26"/>
        </w:rPr>
        <w:t xml:space="preserve">Hilfe bei der Verarbeitung von besonderen Situationen </w:t>
      </w:r>
      <w:r w:rsidRPr="00A47615">
        <w:rPr>
          <w:rFonts w:ascii="Arial Unicode MS" w:eastAsia="Arial Unicode MS" w:hAnsi="Arial Unicode MS" w:cs="Arial Unicode MS"/>
          <w:sz w:val="26"/>
          <w:szCs w:val="26"/>
        </w:rPr>
        <w:t xml:space="preserve">(z.B. Trauer, </w:t>
      </w:r>
      <w:r>
        <w:rPr>
          <w:rFonts w:ascii="Arial Unicode MS" w:eastAsia="Arial Unicode MS" w:hAnsi="Arial Unicode MS" w:cs="Arial Unicode MS"/>
          <w:sz w:val="26"/>
          <w:szCs w:val="26"/>
        </w:rPr>
        <w:t>V</w:t>
      </w:r>
      <w:r w:rsidRPr="00A47615">
        <w:rPr>
          <w:rFonts w:ascii="Arial Unicode MS" w:eastAsia="Arial Unicode MS" w:hAnsi="Arial Unicode MS" w:cs="Arial Unicode MS"/>
          <w:sz w:val="26"/>
          <w:szCs w:val="26"/>
        </w:rPr>
        <w:t>erlust,…)</w:t>
      </w:r>
    </w:p>
    <w:p w:rsidR="00283A2A" w:rsidRPr="00A47615" w:rsidRDefault="00283A2A" w:rsidP="00283A2A">
      <w:pPr>
        <w:rPr>
          <w:rFonts w:ascii="Arial Unicode MS" w:eastAsia="Arial Unicode MS" w:hAnsi="Arial Unicode MS" w:cs="Arial Unicode MS"/>
          <w:sz w:val="26"/>
          <w:szCs w:val="26"/>
        </w:rPr>
      </w:pPr>
      <w:r w:rsidRPr="00A47615">
        <w:rPr>
          <w:rFonts w:ascii="Arial Unicode MS" w:eastAsia="Arial Unicode MS" w:hAnsi="Arial Unicode MS" w:cs="Arial Unicode MS"/>
          <w:sz w:val="26"/>
          <w:szCs w:val="26"/>
        </w:rPr>
        <w:t>werden in der Arbeit mit den beiden eine Rolle spielen.</w:t>
      </w:r>
    </w:p>
    <w:p w:rsidR="00334902" w:rsidRDefault="00334902" w:rsidP="00283A2A">
      <w:pPr>
        <w:jc w:val="both"/>
        <w:rPr>
          <w:rFonts w:asciiTheme="majorHAnsi" w:eastAsiaTheme="majorEastAsia" w:hAnsiTheme="majorHAnsi" w:cstheme="majorBidi"/>
          <w:color w:val="4F81BD" w:themeColor="accent1"/>
          <w:szCs w:val="26"/>
        </w:rPr>
      </w:pPr>
      <w:r>
        <w:br w:type="page"/>
      </w:r>
    </w:p>
    <w:p w:rsidR="00DD4D4C" w:rsidRPr="00DD4D4C" w:rsidRDefault="00283A2A" w:rsidP="00283A2A">
      <w:pPr>
        <w:pStyle w:val="berschrift2"/>
        <w:numPr>
          <w:ilvl w:val="0"/>
          <w:numId w:val="0"/>
        </w:numPr>
        <w:rPr>
          <w:sz w:val="32"/>
        </w:rPr>
      </w:pPr>
      <w:r>
        <w:rPr>
          <w:sz w:val="32"/>
        </w:rPr>
        <w:lastRenderedPageBreak/>
        <w:t>7.10.</w:t>
      </w:r>
      <w:r w:rsidR="00B76344" w:rsidRPr="00B76344">
        <w:rPr>
          <w:sz w:val="32"/>
        </w:rPr>
        <w:t>Externe Angebote</w:t>
      </w:r>
      <w:bookmarkEnd w:id="54"/>
    </w:p>
    <w:p w:rsidR="00DD4D4C" w:rsidRPr="00DD4D4C" w:rsidRDefault="00DD4D4C" w:rsidP="00DD4D4C">
      <w:pPr>
        <w:jc w:val="both"/>
        <w:rPr>
          <w:rFonts w:cstheme="minorHAnsi"/>
          <w:sz w:val="32"/>
          <w:szCs w:val="32"/>
        </w:rPr>
      </w:pPr>
      <w:r w:rsidRPr="00DD4D4C">
        <w:rPr>
          <w:rFonts w:cstheme="minorHAnsi"/>
          <w:sz w:val="32"/>
          <w:szCs w:val="32"/>
        </w:rPr>
        <w:t>Spezielle Angebote in unserem Kindergarten</w:t>
      </w:r>
    </w:p>
    <w:p w:rsidR="00DD4D4C" w:rsidRPr="00DD4D4C" w:rsidRDefault="00DD4D4C" w:rsidP="00DD4D4C"/>
    <w:p w:rsidR="00DD4D4C" w:rsidRPr="00DD4D4C" w:rsidRDefault="00DD4D4C" w:rsidP="00DD4D4C">
      <w:pPr>
        <w:rPr>
          <w:rFonts w:cstheme="minorHAnsi"/>
          <w:b/>
          <w:sz w:val="24"/>
        </w:rPr>
      </w:pPr>
      <w:r w:rsidRPr="00DD4D4C">
        <w:rPr>
          <w:rFonts w:cstheme="minorHAnsi"/>
          <w:b/>
          <w:sz w:val="24"/>
        </w:rPr>
        <w:t>Sabine:  Englisch im Kindergarten</w:t>
      </w:r>
    </w:p>
    <w:p w:rsidR="00334902" w:rsidRPr="00DD4D4C" w:rsidRDefault="00334902" w:rsidP="00DD4D4C">
      <w:pPr>
        <w:jc w:val="both"/>
        <w:rPr>
          <w:rFonts w:cstheme="minorHAnsi"/>
          <w:sz w:val="24"/>
        </w:rPr>
      </w:pPr>
      <w:r>
        <w:rPr>
          <w:rFonts w:cstheme="minorHAnsi"/>
          <w:noProof/>
          <w:sz w:val="24"/>
        </w:rPr>
        <w:drawing>
          <wp:anchor distT="0" distB="0" distL="114300" distR="114300" simplePos="0" relativeHeight="251684864" behindDoc="0" locked="0" layoutInCell="1" allowOverlap="1">
            <wp:simplePos x="0" y="0"/>
            <wp:positionH relativeFrom="column">
              <wp:posOffset>2637155</wp:posOffset>
            </wp:positionH>
            <wp:positionV relativeFrom="paragraph">
              <wp:posOffset>102235</wp:posOffset>
            </wp:positionV>
            <wp:extent cx="3016250" cy="2260600"/>
            <wp:effectExtent l="19050" t="0" r="0" b="0"/>
            <wp:wrapThrough wrapText="bothSides">
              <wp:wrapPolygon edited="0">
                <wp:start x="-136" y="0"/>
                <wp:lineTo x="-136" y="21479"/>
                <wp:lineTo x="21555" y="21479"/>
                <wp:lineTo x="21555" y="0"/>
                <wp:lineTo x="-136" y="0"/>
              </wp:wrapPolygon>
            </wp:wrapThrough>
            <wp:docPr id="33" name="Bild 6" descr="C:\Users\Pfarrkindergarten\AppData\Local\Microsoft\Windows\Temporary Internet Files\Content.Outlook\8XU0513U\P605000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farrkindergarten\AppData\Local\Microsoft\Windows\Temporary Internet Files\Content.Outlook\8XU0513U\P6050003 (2).JPG"/>
                    <pic:cNvPicPr>
                      <a:picLocks noChangeAspect="1" noChangeArrowheads="1"/>
                    </pic:cNvPicPr>
                  </pic:nvPicPr>
                  <pic:blipFill>
                    <a:blip r:embed="rId48" cstate="print"/>
                    <a:srcRect/>
                    <a:stretch>
                      <a:fillRect/>
                    </a:stretch>
                  </pic:blipFill>
                  <pic:spPr bwMode="auto">
                    <a:xfrm>
                      <a:off x="0" y="0"/>
                      <a:ext cx="3016250" cy="2260600"/>
                    </a:xfrm>
                    <a:prstGeom prst="rect">
                      <a:avLst/>
                    </a:prstGeom>
                    <a:noFill/>
                    <a:ln w="9525">
                      <a:noFill/>
                      <a:miter lim="800000"/>
                      <a:headEnd/>
                      <a:tailEnd/>
                    </a:ln>
                  </pic:spPr>
                </pic:pic>
              </a:graphicData>
            </a:graphic>
          </wp:anchor>
        </w:drawing>
      </w:r>
      <w:r w:rsidR="00DD4D4C" w:rsidRPr="00DD4D4C">
        <w:rPr>
          <w:rFonts w:cstheme="minorHAnsi"/>
          <w:sz w:val="24"/>
        </w:rPr>
        <w:t>Englisch für Kleinkinder nach Helen Doron</w:t>
      </w:r>
    </w:p>
    <w:p w:rsidR="00DD4D4C" w:rsidRDefault="00DD4D4C" w:rsidP="00DD4D4C">
      <w:pPr>
        <w:jc w:val="both"/>
        <w:rPr>
          <w:rFonts w:cstheme="minorHAnsi"/>
          <w:sz w:val="24"/>
        </w:rPr>
      </w:pPr>
      <w:r w:rsidRPr="00DD4D4C">
        <w:rPr>
          <w:rFonts w:cstheme="minorHAnsi"/>
          <w:sz w:val="24"/>
        </w:rPr>
        <w:t>Seit dem Kindergartenjahr 2011/12 findet bei uns ein Kurs für Kinder „Early English“ geleitet von Sabine Madreiter-Schaiter statt. Einmal pro Woche lernen die Kinder nach der Methode von Helen Doron mit dem Stoffhund Polly Englisch. Durch die spielerische Methode werden die Kinder ins Englische eingeführt und haben so Spaß an der neuen Sprache</w:t>
      </w:r>
    </w:p>
    <w:p w:rsidR="00DD4D4C" w:rsidRPr="00DD4D4C" w:rsidRDefault="00DD4D4C" w:rsidP="00DD4D4C">
      <w:pPr>
        <w:jc w:val="both"/>
        <w:rPr>
          <w:rFonts w:cstheme="minorHAnsi"/>
          <w:sz w:val="24"/>
        </w:rPr>
      </w:pPr>
    </w:p>
    <w:p w:rsidR="00DD4D4C" w:rsidRPr="00DD4D4C" w:rsidRDefault="00DD4D4C" w:rsidP="00DD4D4C">
      <w:pPr>
        <w:rPr>
          <w:rFonts w:cstheme="minorHAnsi"/>
          <w:b/>
          <w:sz w:val="24"/>
        </w:rPr>
      </w:pPr>
      <w:r w:rsidRPr="00DD4D4C">
        <w:rPr>
          <w:rFonts w:cstheme="minorHAnsi"/>
          <w:b/>
          <w:sz w:val="24"/>
        </w:rPr>
        <w:t>Mike Rettkowski: Kinästhetik</w:t>
      </w:r>
    </w:p>
    <w:p w:rsidR="00DD4D4C" w:rsidRPr="00DD4D4C" w:rsidRDefault="00DD4D4C" w:rsidP="00DD4D4C">
      <w:pPr>
        <w:jc w:val="both"/>
        <w:rPr>
          <w:rFonts w:cstheme="minorHAnsi"/>
          <w:sz w:val="24"/>
        </w:rPr>
      </w:pPr>
      <w:r w:rsidRPr="00DD4D4C">
        <w:rPr>
          <w:rFonts w:cstheme="minorHAnsi"/>
          <w:sz w:val="24"/>
        </w:rPr>
        <w:t>Life Kinetik mit Mike Rettkowski</w:t>
      </w:r>
    </w:p>
    <w:p w:rsidR="00DD4D4C" w:rsidRPr="00DD4D4C" w:rsidRDefault="00334902" w:rsidP="00DD4D4C">
      <w:pPr>
        <w:jc w:val="both"/>
        <w:rPr>
          <w:rFonts w:cstheme="minorHAnsi"/>
          <w:sz w:val="24"/>
        </w:rPr>
      </w:pPr>
      <w:r>
        <w:rPr>
          <w:rFonts w:cstheme="minorHAnsi"/>
          <w:noProof/>
          <w:sz w:val="24"/>
        </w:rPr>
        <w:drawing>
          <wp:anchor distT="0" distB="0" distL="114300" distR="114300" simplePos="0" relativeHeight="251685888" behindDoc="1" locked="0" layoutInCell="1" allowOverlap="1">
            <wp:simplePos x="0" y="0"/>
            <wp:positionH relativeFrom="column">
              <wp:posOffset>3094355</wp:posOffset>
            </wp:positionH>
            <wp:positionV relativeFrom="paragraph">
              <wp:posOffset>95250</wp:posOffset>
            </wp:positionV>
            <wp:extent cx="2559050" cy="3416300"/>
            <wp:effectExtent l="19050" t="0" r="0" b="0"/>
            <wp:wrapTight wrapText="bothSides">
              <wp:wrapPolygon edited="0">
                <wp:start x="-161" y="0"/>
                <wp:lineTo x="-161" y="21439"/>
                <wp:lineTo x="21546" y="21439"/>
                <wp:lineTo x="21546" y="0"/>
                <wp:lineTo x="-161" y="0"/>
              </wp:wrapPolygon>
            </wp:wrapTight>
            <wp:docPr id="34" name="Bild 7" descr="C:\Users\Pfarrkindergarten\AppData\Local\Microsoft\Windows\Temporary Internet Files\Content.Outlook\8XU0513U\P5300250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farrkindergarten\AppData\Local\Microsoft\Windows\Temporary Internet Files\Content.Outlook\8XU0513U\P5300250 (2).jpg"/>
                    <pic:cNvPicPr>
                      <a:picLocks noChangeAspect="1" noChangeArrowheads="1"/>
                    </pic:cNvPicPr>
                  </pic:nvPicPr>
                  <pic:blipFill>
                    <a:blip r:embed="rId49" cstate="print"/>
                    <a:srcRect/>
                    <a:stretch>
                      <a:fillRect/>
                    </a:stretch>
                  </pic:blipFill>
                  <pic:spPr bwMode="auto">
                    <a:xfrm>
                      <a:off x="0" y="0"/>
                      <a:ext cx="2559050" cy="3416300"/>
                    </a:xfrm>
                    <a:prstGeom prst="rect">
                      <a:avLst/>
                    </a:prstGeom>
                    <a:noFill/>
                    <a:ln w="9525">
                      <a:noFill/>
                      <a:miter lim="800000"/>
                      <a:headEnd/>
                      <a:tailEnd/>
                    </a:ln>
                  </pic:spPr>
                </pic:pic>
              </a:graphicData>
            </a:graphic>
          </wp:anchor>
        </w:drawing>
      </w:r>
      <w:r w:rsidR="00DD4D4C" w:rsidRPr="00DD4D4C">
        <w:rPr>
          <w:rFonts w:cstheme="minorHAnsi"/>
          <w:sz w:val="24"/>
        </w:rPr>
        <w:t xml:space="preserve">Life Kinetik ist die Schnittstelle zwischen sanfter sportlicher Bewegung und lebenslangem Lernen. </w:t>
      </w:r>
    </w:p>
    <w:p w:rsidR="00DD4D4C" w:rsidRPr="00DD4D4C" w:rsidRDefault="00DD4D4C" w:rsidP="00DD4D4C">
      <w:pPr>
        <w:jc w:val="both"/>
        <w:rPr>
          <w:rFonts w:cstheme="minorHAnsi"/>
          <w:sz w:val="24"/>
        </w:rPr>
      </w:pPr>
      <w:r w:rsidRPr="00DD4D4C">
        <w:rPr>
          <w:rFonts w:cstheme="minorHAnsi"/>
          <w:sz w:val="24"/>
        </w:rPr>
        <w:t xml:space="preserve">Wer Life Kinetik anwendet profitiert gleich doppelt. Es profitiert die Gesundheit durch ein breit abgestimmtes Bewegungsprogramm und es profitiert der Verstand durch neue Vernetzungen der Synapsen, die dadurch das Leben erfolgreicher werden lassen. </w:t>
      </w:r>
    </w:p>
    <w:p w:rsidR="00DD4D4C" w:rsidRPr="00DD4D4C" w:rsidRDefault="00DD4D4C" w:rsidP="00DD4D4C">
      <w:pPr>
        <w:jc w:val="both"/>
        <w:rPr>
          <w:rFonts w:cstheme="minorHAnsi"/>
          <w:sz w:val="24"/>
        </w:rPr>
      </w:pPr>
      <w:r w:rsidRPr="00DD4D4C">
        <w:rPr>
          <w:rFonts w:cstheme="minorHAnsi"/>
          <w:sz w:val="24"/>
        </w:rPr>
        <w:t xml:space="preserve">Jeder Mensch nutzt seine 100 Milliarden Gehirnzellen anders, aber keiner schöpft die riesigen Möglichkeiten auch nur annähernd aus. </w:t>
      </w:r>
    </w:p>
    <w:p w:rsidR="00DD4D4C" w:rsidRPr="00DD4D4C" w:rsidRDefault="00DD4D4C" w:rsidP="00DD4D4C">
      <w:pPr>
        <w:jc w:val="both"/>
        <w:rPr>
          <w:rFonts w:cstheme="minorHAnsi"/>
          <w:sz w:val="24"/>
        </w:rPr>
      </w:pPr>
      <w:r w:rsidRPr="00DD4D4C">
        <w:rPr>
          <w:rFonts w:cstheme="minorHAnsi"/>
          <w:sz w:val="24"/>
        </w:rPr>
        <w:t xml:space="preserve">Mit Life Kinetik werden dem Körper nicht alltägliche visuelle und koordinative Aufgaben gestellt. Das Gehirn stellt durch diese Herausforderungen neue Verbindungen (Synapsen) her. Je mehr Vernetzungen im Gehirn angelegt sind, desto höher ist die Leistungsfähigkeit des Gehirns. Kinder werden kreativer, Schüler konzentrierter, Sportler leistungsfähiger, </w:t>
      </w:r>
      <w:r w:rsidRPr="00DD4D4C">
        <w:rPr>
          <w:rFonts w:cstheme="minorHAnsi"/>
          <w:sz w:val="24"/>
        </w:rPr>
        <w:lastRenderedPageBreak/>
        <w:t xml:space="preserve">Berufstätige stressresistenter und Senioren aufnahmefähiger und geschickter im Umgang mit Gefahrensituationen. </w:t>
      </w:r>
    </w:p>
    <w:p w:rsidR="00DD4D4C" w:rsidRPr="00DD4D4C" w:rsidRDefault="00DD4D4C" w:rsidP="00DD4D4C">
      <w:pPr>
        <w:jc w:val="both"/>
        <w:rPr>
          <w:rFonts w:cstheme="minorHAnsi"/>
          <w:sz w:val="24"/>
        </w:rPr>
      </w:pPr>
      <w:r w:rsidRPr="00DD4D4C">
        <w:rPr>
          <w:rFonts w:cstheme="minorHAnsi"/>
          <w:sz w:val="24"/>
        </w:rPr>
        <w:t xml:space="preserve">Entgegen den sonstigen Gepflogenheiten im Sport ist bei dieser Trainingsform nicht die Automatisierung von Bewegungen und Bewegungsabläufen das Ziel. Langes und hartes Training kennt Life Kinetik nicht. Das Ziel dieses Trainingsprogramms ist es, möglichst viele Vernetzungen im Gehirn anzulegen, die durch neue Übungen entstehen. Dabei ist es zwingend notwendig, die Herausforderungen der Übungen von Trainingseinheit zu Trainingseinheit ständig zu steigern. Nur dadurch ist die dauerhafte Gehirnoptimierung zu erzielen.                                      </w:t>
      </w:r>
      <w:r w:rsidRPr="00DD4D4C">
        <w:rPr>
          <w:rFonts w:cstheme="minorHAnsi"/>
          <w:sz w:val="18"/>
          <w:szCs w:val="18"/>
        </w:rPr>
        <w:t>Quelle: lifekinetik.at</w:t>
      </w:r>
    </w:p>
    <w:p w:rsidR="00DD4D4C" w:rsidRPr="00DD4D4C" w:rsidRDefault="00DD4D4C" w:rsidP="007A3857">
      <w:pPr>
        <w:rPr>
          <w:rFonts w:cstheme="minorHAnsi"/>
          <w:sz w:val="24"/>
          <w:lang w:val="de-DE"/>
        </w:rPr>
      </w:pPr>
    </w:p>
    <w:p w:rsidR="00832E34" w:rsidRPr="0069292A" w:rsidRDefault="00832E34" w:rsidP="00832E34">
      <w:pPr>
        <w:jc w:val="both"/>
        <w:rPr>
          <w:rFonts w:cstheme="minorHAnsi"/>
          <w:sz w:val="24"/>
        </w:rPr>
      </w:pPr>
      <w:r w:rsidRPr="0069292A">
        <w:rPr>
          <w:rFonts w:cstheme="minorHAnsi"/>
          <w:b/>
          <w:sz w:val="24"/>
        </w:rPr>
        <w:t>Leuchtkäfer vom ÖAMTC</w:t>
      </w:r>
      <w:r w:rsidRPr="0069292A">
        <w:rPr>
          <w:rFonts w:cstheme="minorHAnsi"/>
          <w:sz w:val="24"/>
        </w:rPr>
        <w:t>: Bei der Aktion „Leuchtkäfer“ werden die Begriffe „Fußgänger“ und „Fahrzeuge“ gemeinsam mit den Kindern erarbeitet. Im Vorschulalter erleben und erlernen Kinder anhand von praktischen Übungen, die Funktionsweise von reflektierenden Materialien an ihrer Kleidung auf einem hohen Erlebniswert mit nachhaltiger Erinnerungshaltung wird besonders Wert gelegt.</w:t>
      </w:r>
    </w:p>
    <w:p w:rsidR="00B76344" w:rsidRDefault="00B76344" w:rsidP="007A3857">
      <w:pPr>
        <w:rPr>
          <w:rFonts w:cstheme="minorHAnsi"/>
        </w:rPr>
      </w:pPr>
    </w:p>
    <w:p w:rsidR="00B76344" w:rsidRDefault="00283A2A" w:rsidP="00283A2A">
      <w:pPr>
        <w:pStyle w:val="berschrift2"/>
        <w:numPr>
          <w:ilvl w:val="0"/>
          <w:numId w:val="0"/>
        </w:numPr>
        <w:rPr>
          <w:sz w:val="32"/>
        </w:rPr>
      </w:pPr>
      <w:bookmarkStart w:id="55" w:name="_Toc325097230"/>
      <w:r>
        <w:rPr>
          <w:sz w:val="32"/>
        </w:rPr>
        <w:t>7.11.</w:t>
      </w:r>
      <w:r w:rsidR="00B76344" w:rsidRPr="00832E34">
        <w:rPr>
          <w:sz w:val="32"/>
        </w:rPr>
        <w:t xml:space="preserve">Externe </w:t>
      </w:r>
      <w:r w:rsidR="00E341FB">
        <w:rPr>
          <w:sz w:val="32"/>
        </w:rPr>
        <w:t>Zusammenarbeit</w:t>
      </w:r>
      <w:bookmarkEnd w:id="55"/>
    </w:p>
    <w:p w:rsidR="00E341FB" w:rsidRPr="00E341FB" w:rsidRDefault="00E341FB" w:rsidP="00E341FB"/>
    <w:p w:rsidR="002F2FF1" w:rsidRDefault="00B76344" w:rsidP="007A3857">
      <w:pPr>
        <w:rPr>
          <w:rFonts w:cstheme="minorHAnsi"/>
          <w:sz w:val="24"/>
        </w:rPr>
      </w:pPr>
      <w:r w:rsidRPr="0069292A">
        <w:rPr>
          <w:rFonts w:cstheme="minorHAnsi"/>
          <w:sz w:val="24"/>
        </w:rPr>
        <w:t>PraktikantInnen aus den sozialpädagogischen Bereichen (Bakip, Kolleg, Frühförderung, Schnuppertage für Hauptschüler und Polytechnischen Lehrgang</w:t>
      </w:r>
      <w:r w:rsidR="0069292A">
        <w:rPr>
          <w:rFonts w:cstheme="minorHAnsi"/>
          <w:sz w:val="24"/>
        </w:rPr>
        <w:t xml:space="preserve"> usw.</w:t>
      </w:r>
      <w:r w:rsidRPr="0069292A">
        <w:rPr>
          <w:rFonts w:cstheme="minorHAnsi"/>
          <w:sz w:val="24"/>
        </w:rPr>
        <w:t>)</w:t>
      </w:r>
    </w:p>
    <w:p w:rsidR="002F2FF1" w:rsidRDefault="00334902" w:rsidP="00334902">
      <w:pPr>
        <w:jc w:val="center"/>
        <w:rPr>
          <w:rFonts w:cstheme="minorHAnsi"/>
          <w:sz w:val="24"/>
        </w:rPr>
      </w:pPr>
      <w:r>
        <w:rPr>
          <w:rFonts w:cstheme="minorHAnsi"/>
          <w:noProof/>
          <w:sz w:val="24"/>
        </w:rPr>
        <w:drawing>
          <wp:anchor distT="0" distB="0" distL="114300" distR="114300" simplePos="0" relativeHeight="251686912" behindDoc="1" locked="0" layoutInCell="1" allowOverlap="1">
            <wp:simplePos x="0" y="0"/>
            <wp:positionH relativeFrom="column">
              <wp:posOffset>1862455</wp:posOffset>
            </wp:positionH>
            <wp:positionV relativeFrom="paragraph">
              <wp:posOffset>146050</wp:posOffset>
            </wp:positionV>
            <wp:extent cx="1949450" cy="2908300"/>
            <wp:effectExtent l="19050" t="0" r="0" b="0"/>
            <wp:wrapTight wrapText="bothSides">
              <wp:wrapPolygon edited="0">
                <wp:start x="-211" y="0"/>
                <wp:lineTo x="-211" y="21506"/>
                <wp:lineTo x="21530" y="21506"/>
                <wp:lineTo x="21530" y="0"/>
                <wp:lineTo x="-211" y="0"/>
              </wp:wrapPolygon>
            </wp:wrapTight>
            <wp:docPr id="35" name="Bild 16" descr="C:\Users\Pfarrkindergarten\AppData\Local\Microsoft\Windows\Temporary Internet Files\Content.Outlook\8XU0513U\DSC_004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Pfarrkindergarten\AppData\Local\Microsoft\Windows\Temporary Internet Files\Content.Outlook\8XU0513U\DSC_0049 (2).JPG"/>
                    <pic:cNvPicPr>
                      <a:picLocks noChangeAspect="1" noChangeArrowheads="1"/>
                    </pic:cNvPicPr>
                  </pic:nvPicPr>
                  <pic:blipFill>
                    <a:blip r:embed="rId50" cstate="print"/>
                    <a:srcRect/>
                    <a:stretch>
                      <a:fillRect/>
                    </a:stretch>
                  </pic:blipFill>
                  <pic:spPr bwMode="auto">
                    <a:xfrm>
                      <a:off x="0" y="0"/>
                      <a:ext cx="1949450" cy="2908300"/>
                    </a:xfrm>
                    <a:prstGeom prst="rect">
                      <a:avLst/>
                    </a:prstGeom>
                    <a:noFill/>
                    <a:ln w="9525">
                      <a:noFill/>
                      <a:miter lim="800000"/>
                      <a:headEnd/>
                      <a:tailEnd/>
                    </a:ln>
                  </pic:spPr>
                </pic:pic>
              </a:graphicData>
            </a:graphic>
          </wp:anchor>
        </w:drawing>
      </w:r>
    </w:p>
    <w:p w:rsidR="002F2FF1" w:rsidRDefault="002F2FF1" w:rsidP="007A3857">
      <w:pPr>
        <w:rPr>
          <w:rFonts w:cstheme="minorHAnsi"/>
          <w:sz w:val="24"/>
        </w:rPr>
      </w:pPr>
    </w:p>
    <w:p w:rsidR="002F2FF1" w:rsidRDefault="002F2FF1" w:rsidP="007A3857">
      <w:pPr>
        <w:rPr>
          <w:rFonts w:cstheme="minorHAnsi"/>
          <w:sz w:val="24"/>
        </w:rPr>
      </w:pPr>
    </w:p>
    <w:p w:rsidR="00334902" w:rsidRDefault="00334902" w:rsidP="007A3857">
      <w:pPr>
        <w:rPr>
          <w:rFonts w:cstheme="minorHAnsi"/>
          <w:sz w:val="24"/>
        </w:rPr>
      </w:pPr>
    </w:p>
    <w:p w:rsidR="00334902" w:rsidRDefault="00334902" w:rsidP="007A3857">
      <w:pPr>
        <w:rPr>
          <w:rFonts w:cstheme="minorHAnsi"/>
          <w:sz w:val="24"/>
        </w:rPr>
      </w:pPr>
    </w:p>
    <w:p w:rsidR="00334902" w:rsidRDefault="00334902" w:rsidP="007A3857">
      <w:pPr>
        <w:rPr>
          <w:rFonts w:cstheme="minorHAnsi"/>
          <w:sz w:val="24"/>
        </w:rPr>
      </w:pPr>
    </w:p>
    <w:p w:rsidR="00334902" w:rsidRDefault="00334902" w:rsidP="007A3857">
      <w:pPr>
        <w:rPr>
          <w:rFonts w:cstheme="minorHAnsi"/>
          <w:sz w:val="24"/>
        </w:rPr>
      </w:pPr>
    </w:p>
    <w:p w:rsidR="00334902" w:rsidRDefault="00334902" w:rsidP="007A3857">
      <w:pPr>
        <w:rPr>
          <w:rFonts w:cstheme="minorHAnsi"/>
          <w:sz w:val="24"/>
        </w:rPr>
      </w:pPr>
    </w:p>
    <w:p w:rsidR="00334902" w:rsidRPr="0069292A" w:rsidRDefault="00334902" w:rsidP="007A3857">
      <w:pPr>
        <w:rPr>
          <w:rFonts w:cstheme="minorHAnsi"/>
          <w:sz w:val="24"/>
        </w:rPr>
      </w:pPr>
    </w:p>
    <w:p w:rsidR="00E341FB" w:rsidRPr="002F2FF1" w:rsidRDefault="00DD4D4C" w:rsidP="00334902">
      <w:pPr>
        <w:jc w:val="center"/>
        <w:rPr>
          <w:rFonts w:cstheme="minorHAnsi"/>
          <w:sz w:val="40"/>
          <w:szCs w:val="40"/>
        </w:rPr>
      </w:pPr>
      <w:r w:rsidRPr="002F2FF1">
        <w:rPr>
          <w:rFonts w:cstheme="minorHAnsi"/>
          <w:sz w:val="40"/>
          <w:szCs w:val="40"/>
        </w:rPr>
        <w:t>„Das Kind in Ehrfurcht aufnehmen in Liebe begleiten in Freiheit entlassen.“</w:t>
      </w:r>
    </w:p>
    <w:sectPr w:rsidR="00E341FB" w:rsidRPr="002F2FF1" w:rsidSect="00BB718F">
      <w:footerReference w:type="default" r:id="rId51"/>
      <w:pgSz w:w="11906" w:h="16838"/>
      <w:pgMar w:top="993" w:right="1417" w:bottom="1134"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9F7" w:rsidRDefault="002969F7" w:rsidP="00C80622">
      <w:pPr>
        <w:spacing w:after="0" w:line="240" w:lineRule="auto"/>
      </w:pPr>
      <w:r>
        <w:separator/>
      </w:r>
    </w:p>
  </w:endnote>
  <w:endnote w:type="continuationSeparator" w:id="0">
    <w:p w:rsidR="002969F7" w:rsidRDefault="002969F7" w:rsidP="00C806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ATRotisSerif-Bold">
    <w:altName w:val="Arial"/>
    <w:panose1 w:val="00000000000000000000"/>
    <w:charset w:val="00"/>
    <w:family w:val="roman"/>
    <w:notTrueType/>
    <w:pitch w:val="default"/>
    <w:sig w:usb0="00000003" w:usb1="00000000" w:usb2="00000000" w:usb3="00000000" w:csb0="00000001" w:csb1="00000000"/>
  </w:font>
  <w:font w:name="ATRotisSerif">
    <w:altName w:val="Arial"/>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212" w:rsidRDefault="009312F1" w:rsidP="00C80622">
    <w:pPr>
      <w:pStyle w:val="Fuzeile"/>
      <w:jc w:val="right"/>
    </w:pP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9F7" w:rsidRDefault="002969F7" w:rsidP="00C80622">
      <w:pPr>
        <w:spacing w:after="0" w:line="240" w:lineRule="auto"/>
      </w:pPr>
      <w:r>
        <w:separator/>
      </w:r>
    </w:p>
  </w:footnote>
  <w:footnote w:type="continuationSeparator" w:id="0">
    <w:p w:rsidR="002969F7" w:rsidRDefault="002969F7" w:rsidP="00C806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v:imagedata r:id="rId1" o:title="MC900438169[1]"/>
      </v:shape>
    </w:pict>
  </w:numPicBullet>
  <w:abstractNum w:abstractNumId="0">
    <w:nsid w:val="015A782F"/>
    <w:multiLevelType w:val="hybridMultilevel"/>
    <w:tmpl w:val="C5E8F16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nsid w:val="0D0D4C99"/>
    <w:multiLevelType w:val="hybridMultilevel"/>
    <w:tmpl w:val="A8BCB79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F893C88"/>
    <w:multiLevelType w:val="hybridMultilevel"/>
    <w:tmpl w:val="ED2AEAD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nsid w:val="0F932CFE"/>
    <w:multiLevelType w:val="hybridMultilevel"/>
    <w:tmpl w:val="A57AE73A"/>
    <w:lvl w:ilvl="0" w:tplc="0C070001">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4">
    <w:nsid w:val="143E3501"/>
    <w:multiLevelType w:val="hybridMultilevel"/>
    <w:tmpl w:val="35DE08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5F16EB0"/>
    <w:multiLevelType w:val="hybridMultilevel"/>
    <w:tmpl w:val="6C7C4662"/>
    <w:lvl w:ilvl="0" w:tplc="A886C62E">
      <w:start w:val="1"/>
      <w:numFmt w:val="bullet"/>
      <w:lvlText w:val=""/>
      <w:lvlJc w:val="left"/>
      <w:pPr>
        <w:tabs>
          <w:tab w:val="num" w:pos="360"/>
        </w:tabs>
        <w:ind w:left="360" w:hanging="360"/>
      </w:pPr>
      <w:rPr>
        <w:rFonts w:ascii="Wingdings" w:hAnsi="Wingdings" w:hint="default"/>
      </w:rPr>
    </w:lvl>
    <w:lvl w:ilvl="1" w:tplc="0C070003" w:tentative="1">
      <w:start w:val="1"/>
      <w:numFmt w:val="bullet"/>
      <w:lvlText w:val="o"/>
      <w:lvlJc w:val="left"/>
      <w:pPr>
        <w:tabs>
          <w:tab w:val="num" w:pos="372"/>
        </w:tabs>
        <w:ind w:left="372" w:hanging="360"/>
      </w:pPr>
      <w:rPr>
        <w:rFonts w:ascii="Courier New" w:hAnsi="Courier New" w:cs="Courier New" w:hint="default"/>
      </w:rPr>
    </w:lvl>
    <w:lvl w:ilvl="2" w:tplc="0C070005" w:tentative="1">
      <w:start w:val="1"/>
      <w:numFmt w:val="bullet"/>
      <w:lvlText w:val=""/>
      <w:lvlJc w:val="left"/>
      <w:pPr>
        <w:tabs>
          <w:tab w:val="num" w:pos="1092"/>
        </w:tabs>
        <w:ind w:left="1092" w:hanging="360"/>
      </w:pPr>
      <w:rPr>
        <w:rFonts w:ascii="Wingdings" w:hAnsi="Wingdings" w:hint="default"/>
      </w:rPr>
    </w:lvl>
    <w:lvl w:ilvl="3" w:tplc="0C070001" w:tentative="1">
      <w:start w:val="1"/>
      <w:numFmt w:val="bullet"/>
      <w:lvlText w:val=""/>
      <w:lvlJc w:val="left"/>
      <w:pPr>
        <w:tabs>
          <w:tab w:val="num" w:pos="1812"/>
        </w:tabs>
        <w:ind w:left="1812" w:hanging="360"/>
      </w:pPr>
      <w:rPr>
        <w:rFonts w:ascii="Symbol" w:hAnsi="Symbol" w:hint="default"/>
      </w:rPr>
    </w:lvl>
    <w:lvl w:ilvl="4" w:tplc="0C070003" w:tentative="1">
      <w:start w:val="1"/>
      <w:numFmt w:val="bullet"/>
      <w:lvlText w:val="o"/>
      <w:lvlJc w:val="left"/>
      <w:pPr>
        <w:tabs>
          <w:tab w:val="num" w:pos="2532"/>
        </w:tabs>
        <w:ind w:left="2532" w:hanging="360"/>
      </w:pPr>
      <w:rPr>
        <w:rFonts w:ascii="Courier New" w:hAnsi="Courier New" w:cs="Courier New" w:hint="default"/>
      </w:rPr>
    </w:lvl>
    <w:lvl w:ilvl="5" w:tplc="0C070005" w:tentative="1">
      <w:start w:val="1"/>
      <w:numFmt w:val="bullet"/>
      <w:lvlText w:val=""/>
      <w:lvlJc w:val="left"/>
      <w:pPr>
        <w:tabs>
          <w:tab w:val="num" w:pos="3252"/>
        </w:tabs>
        <w:ind w:left="3252" w:hanging="360"/>
      </w:pPr>
      <w:rPr>
        <w:rFonts w:ascii="Wingdings" w:hAnsi="Wingdings" w:hint="default"/>
      </w:rPr>
    </w:lvl>
    <w:lvl w:ilvl="6" w:tplc="0C070001" w:tentative="1">
      <w:start w:val="1"/>
      <w:numFmt w:val="bullet"/>
      <w:lvlText w:val=""/>
      <w:lvlJc w:val="left"/>
      <w:pPr>
        <w:tabs>
          <w:tab w:val="num" w:pos="3972"/>
        </w:tabs>
        <w:ind w:left="3972" w:hanging="360"/>
      </w:pPr>
      <w:rPr>
        <w:rFonts w:ascii="Symbol" w:hAnsi="Symbol" w:hint="default"/>
      </w:rPr>
    </w:lvl>
    <w:lvl w:ilvl="7" w:tplc="0C070003" w:tentative="1">
      <w:start w:val="1"/>
      <w:numFmt w:val="bullet"/>
      <w:lvlText w:val="o"/>
      <w:lvlJc w:val="left"/>
      <w:pPr>
        <w:tabs>
          <w:tab w:val="num" w:pos="4692"/>
        </w:tabs>
        <w:ind w:left="4692" w:hanging="360"/>
      </w:pPr>
      <w:rPr>
        <w:rFonts w:ascii="Courier New" w:hAnsi="Courier New" w:cs="Courier New" w:hint="default"/>
      </w:rPr>
    </w:lvl>
    <w:lvl w:ilvl="8" w:tplc="0C070005" w:tentative="1">
      <w:start w:val="1"/>
      <w:numFmt w:val="bullet"/>
      <w:lvlText w:val=""/>
      <w:lvlJc w:val="left"/>
      <w:pPr>
        <w:tabs>
          <w:tab w:val="num" w:pos="5412"/>
        </w:tabs>
        <w:ind w:left="5412" w:hanging="360"/>
      </w:pPr>
      <w:rPr>
        <w:rFonts w:ascii="Wingdings" w:hAnsi="Wingdings" w:hint="default"/>
      </w:rPr>
    </w:lvl>
  </w:abstractNum>
  <w:abstractNum w:abstractNumId="6">
    <w:nsid w:val="20BB52B0"/>
    <w:multiLevelType w:val="multilevel"/>
    <w:tmpl w:val="7B060396"/>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576" w:hanging="576"/>
      </w:pPr>
      <w:rPr>
        <w:rFonts w:hint="default"/>
      </w:rPr>
    </w:lvl>
    <w:lvl w:ilvl="2">
      <w:start w:val="1"/>
      <w:numFmt w:val="decimal"/>
      <w:pStyle w:val="berschrift3"/>
      <w:lvlText w:val="%1.%2.%3"/>
      <w:lvlJc w:val="left"/>
      <w:pPr>
        <w:ind w:left="720" w:hanging="720"/>
      </w:pPr>
      <w:rPr>
        <w:rFonts w:hint="default"/>
      </w:rPr>
    </w:lvl>
    <w:lvl w:ilvl="3">
      <w:start w:val="1"/>
      <w:numFmt w:val="decimal"/>
      <w:pStyle w:val="berschrift4"/>
      <w:lvlText w:val="%1.%2.%3.%4"/>
      <w:lvlJc w:val="left"/>
      <w:pPr>
        <w:ind w:left="864" w:hanging="864"/>
      </w:pPr>
      <w:rPr>
        <w:rFonts w:hint="default"/>
      </w:rPr>
    </w:lvl>
    <w:lvl w:ilvl="4">
      <w:start w:val="1"/>
      <w:numFmt w:val="decimal"/>
      <w:pStyle w:val="berschrift5"/>
      <w:lvlText w:val="%1.%2.%3.%4.%5"/>
      <w:lvlJc w:val="left"/>
      <w:pPr>
        <w:ind w:left="1008" w:hanging="1008"/>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7">
    <w:nsid w:val="43CF17E7"/>
    <w:multiLevelType w:val="hybridMultilevel"/>
    <w:tmpl w:val="B0261A0C"/>
    <w:lvl w:ilvl="0" w:tplc="C592F5C2">
      <w:start w:val="1"/>
      <w:numFmt w:val="bullet"/>
      <w:lvlText w:val=""/>
      <w:lvlPicBulletId w:val="0"/>
      <w:lvlJc w:val="left"/>
      <w:pPr>
        <w:ind w:left="720" w:hanging="360"/>
      </w:pPr>
      <w:rPr>
        <w:rFonts w:ascii="Symbol" w:hAnsi="Symbol" w:hint="default"/>
        <w:color w:val="auto"/>
        <w:sz w:val="4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4D684403"/>
    <w:multiLevelType w:val="hybridMultilevel"/>
    <w:tmpl w:val="3600043C"/>
    <w:lvl w:ilvl="0" w:tplc="D47665E0">
      <w:start w:val="1"/>
      <w:numFmt w:val="bullet"/>
      <w:lvlText w:val=""/>
      <w:lvlPicBulletId w:val="0"/>
      <w:lvlJc w:val="left"/>
      <w:pPr>
        <w:ind w:left="720" w:hanging="360"/>
      </w:pPr>
      <w:rPr>
        <w:rFonts w:ascii="Symbol" w:hAnsi="Symbol" w:hint="default"/>
        <w:color w:val="auto"/>
        <w:sz w:val="4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54F44AFC"/>
    <w:multiLevelType w:val="hybridMultilevel"/>
    <w:tmpl w:val="2F7E5D04"/>
    <w:lvl w:ilvl="0" w:tplc="36D61146">
      <w:start w:val="1"/>
      <w:numFmt w:val="bullet"/>
      <w:lvlText w:val="-"/>
      <w:lvlJc w:val="left"/>
      <w:pPr>
        <w:ind w:left="1080" w:hanging="360"/>
      </w:pPr>
      <w:rPr>
        <w:rFonts w:ascii="Calibri" w:eastAsiaTheme="minorHAnsi" w:hAnsi="Calibri"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nsid w:val="58B67A2E"/>
    <w:multiLevelType w:val="hybridMultilevel"/>
    <w:tmpl w:val="16AE81A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nsid w:val="69F93A46"/>
    <w:multiLevelType w:val="hybridMultilevel"/>
    <w:tmpl w:val="98A2019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0"/>
  </w:num>
  <w:num w:numId="4">
    <w:abstractNumId w:val="5"/>
  </w:num>
  <w:num w:numId="5">
    <w:abstractNumId w:val="4"/>
  </w:num>
  <w:num w:numId="6">
    <w:abstractNumId w:val="2"/>
  </w:num>
  <w:num w:numId="7">
    <w:abstractNumId w:val="11"/>
  </w:num>
  <w:num w:numId="8">
    <w:abstractNumId w:val="10"/>
  </w:num>
  <w:num w:numId="9">
    <w:abstractNumId w:val="1"/>
  </w:num>
  <w:num w:numId="10">
    <w:abstractNumId w:val="6"/>
  </w:num>
  <w:num w:numId="11">
    <w:abstractNumId w:val="7"/>
  </w:num>
  <w:num w:numId="12">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hyphenationZone w:val="425"/>
  <w:drawingGridHorizontalSpacing w:val="110"/>
  <w:displayHorizontalDrawingGridEvery w:val="2"/>
  <w:characterSpacingControl w:val="doNotCompress"/>
  <w:hdrShapeDefaults>
    <o:shapedefaults v:ext="edit" spidmax="2049">
      <o:colormenu v:ext="edit" fillcolor="none [665]" strokecolor="non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CCD"/>
    <w:rsid w:val="000106D9"/>
    <w:rsid w:val="000112D6"/>
    <w:rsid w:val="000A0973"/>
    <w:rsid w:val="000A3307"/>
    <w:rsid w:val="000B6FFF"/>
    <w:rsid w:val="000C1A79"/>
    <w:rsid w:val="0010392B"/>
    <w:rsid w:val="00104A28"/>
    <w:rsid w:val="001157AD"/>
    <w:rsid w:val="00137384"/>
    <w:rsid w:val="00152644"/>
    <w:rsid w:val="001643DD"/>
    <w:rsid w:val="00172413"/>
    <w:rsid w:val="001B3F6D"/>
    <w:rsid w:val="001E68DB"/>
    <w:rsid w:val="00203731"/>
    <w:rsid w:val="00225675"/>
    <w:rsid w:val="00283A2A"/>
    <w:rsid w:val="002969F7"/>
    <w:rsid w:val="002A5540"/>
    <w:rsid w:val="002F2FF1"/>
    <w:rsid w:val="002F4CD3"/>
    <w:rsid w:val="00314175"/>
    <w:rsid w:val="0031581A"/>
    <w:rsid w:val="00334902"/>
    <w:rsid w:val="00372524"/>
    <w:rsid w:val="003749AC"/>
    <w:rsid w:val="003A3F90"/>
    <w:rsid w:val="003A7D43"/>
    <w:rsid w:val="003D6DED"/>
    <w:rsid w:val="003E1F30"/>
    <w:rsid w:val="003E6A95"/>
    <w:rsid w:val="003F24A8"/>
    <w:rsid w:val="003F6AE3"/>
    <w:rsid w:val="00402358"/>
    <w:rsid w:val="004116E5"/>
    <w:rsid w:val="004262A7"/>
    <w:rsid w:val="004327B0"/>
    <w:rsid w:val="00435EAC"/>
    <w:rsid w:val="004624F2"/>
    <w:rsid w:val="00485861"/>
    <w:rsid w:val="00497F03"/>
    <w:rsid w:val="004A480B"/>
    <w:rsid w:val="004B7F95"/>
    <w:rsid w:val="00554A91"/>
    <w:rsid w:val="005642E6"/>
    <w:rsid w:val="00565D3E"/>
    <w:rsid w:val="005675EF"/>
    <w:rsid w:val="00582978"/>
    <w:rsid w:val="00585010"/>
    <w:rsid w:val="005856CE"/>
    <w:rsid w:val="005D7643"/>
    <w:rsid w:val="005F430C"/>
    <w:rsid w:val="00634ADC"/>
    <w:rsid w:val="006537D6"/>
    <w:rsid w:val="00654832"/>
    <w:rsid w:val="00661FCE"/>
    <w:rsid w:val="0066524F"/>
    <w:rsid w:val="0069292A"/>
    <w:rsid w:val="00694D67"/>
    <w:rsid w:val="006B0D34"/>
    <w:rsid w:val="006B3653"/>
    <w:rsid w:val="006B4462"/>
    <w:rsid w:val="006E0201"/>
    <w:rsid w:val="00702274"/>
    <w:rsid w:val="0070741F"/>
    <w:rsid w:val="00712516"/>
    <w:rsid w:val="007149DE"/>
    <w:rsid w:val="007515C0"/>
    <w:rsid w:val="00766577"/>
    <w:rsid w:val="00782936"/>
    <w:rsid w:val="00791CCD"/>
    <w:rsid w:val="00794932"/>
    <w:rsid w:val="007A3857"/>
    <w:rsid w:val="007A3A06"/>
    <w:rsid w:val="007C16CB"/>
    <w:rsid w:val="007C3318"/>
    <w:rsid w:val="007C7A99"/>
    <w:rsid w:val="007E1F8D"/>
    <w:rsid w:val="007F1A28"/>
    <w:rsid w:val="00832E34"/>
    <w:rsid w:val="00840276"/>
    <w:rsid w:val="00883C5F"/>
    <w:rsid w:val="00893B66"/>
    <w:rsid w:val="008A7BD9"/>
    <w:rsid w:val="008A7E8F"/>
    <w:rsid w:val="008C0C29"/>
    <w:rsid w:val="008E3EB7"/>
    <w:rsid w:val="008E572F"/>
    <w:rsid w:val="00905B4D"/>
    <w:rsid w:val="00925C33"/>
    <w:rsid w:val="009312F1"/>
    <w:rsid w:val="00954CBE"/>
    <w:rsid w:val="00981E27"/>
    <w:rsid w:val="009D0DA0"/>
    <w:rsid w:val="009D3BD9"/>
    <w:rsid w:val="009E353B"/>
    <w:rsid w:val="009E3FA5"/>
    <w:rsid w:val="009E4B79"/>
    <w:rsid w:val="009F2A9D"/>
    <w:rsid w:val="00A14C53"/>
    <w:rsid w:val="00A52973"/>
    <w:rsid w:val="00A53FBC"/>
    <w:rsid w:val="00A550A8"/>
    <w:rsid w:val="00A953F1"/>
    <w:rsid w:val="00AB2A89"/>
    <w:rsid w:val="00AC646A"/>
    <w:rsid w:val="00AC744F"/>
    <w:rsid w:val="00B01756"/>
    <w:rsid w:val="00B063E9"/>
    <w:rsid w:val="00B40879"/>
    <w:rsid w:val="00B40D14"/>
    <w:rsid w:val="00B615D3"/>
    <w:rsid w:val="00B65D45"/>
    <w:rsid w:val="00B76344"/>
    <w:rsid w:val="00B84EB7"/>
    <w:rsid w:val="00B946CE"/>
    <w:rsid w:val="00BB4A3A"/>
    <w:rsid w:val="00BB718F"/>
    <w:rsid w:val="00C02CE5"/>
    <w:rsid w:val="00C057F9"/>
    <w:rsid w:val="00C07BE1"/>
    <w:rsid w:val="00C15403"/>
    <w:rsid w:val="00C23BB0"/>
    <w:rsid w:val="00C32CCA"/>
    <w:rsid w:val="00C80622"/>
    <w:rsid w:val="00C925CD"/>
    <w:rsid w:val="00C975F3"/>
    <w:rsid w:val="00CA514B"/>
    <w:rsid w:val="00CA7D6B"/>
    <w:rsid w:val="00CB034F"/>
    <w:rsid w:val="00CC72F0"/>
    <w:rsid w:val="00D23AC3"/>
    <w:rsid w:val="00D24212"/>
    <w:rsid w:val="00D35E24"/>
    <w:rsid w:val="00D3775C"/>
    <w:rsid w:val="00D63C1A"/>
    <w:rsid w:val="00D65BF2"/>
    <w:rsid w:val="00D7616F"/>
    <w:rsid w:val="00DD3BCD"/>
    <w:rsid w:val="00DD4D4C"/>
    <w:rsid w:val="00DE2BF3"/>
    <w:rsid w:val="00E01C8B"/>
    <w:rsid w:val="00E0788D"/>
    <w:rsid w:val="00E10F9A"/>
    <w:rsid w:val="00E15D57"/>
    <w:rsid w:val="00E23136"/>
    <w:rsid w:val="00E33FC1"/>
    <w:rsid w:val="00E341FB"/>
    <w:rsid w:val="00E416A4"/>
    <w:rsid w:val="00E715EA"/>
    <w:rsid w:val="00E775E7"/>
    <w:rsid w:val="00EA2DC7"/>
    <w:rsid w:val="00EC7B0A"/>
    <w:rsid w:val="00ED0126"/>
    <w:rsid w:val="00ED6C31"/>
    <w:rsid w:val="00ED77AB"/>
    <w:rsid w:val="00EF0354"/>
    <w:rsid w:val="00F119AF"/>
    <w:rsid w:val="00F448F7"/>
    <w:rsid w:val="00F55734"/>
    <w:rsid w:val="00F6088D"/>
    <w:rsid w:val="00F6626E"/>
    <w:rsid w:val="00FA203A"/>
    <w:rsid w:val="00FB0400"/>
    <w:rsid w:val="00FC22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colormenu v:ext="edit" fillcolor="none [665]"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AT" w:eastAsia="de-A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A3A06"/>
    <w:pPr>
      <w:keepNext/>
      <w:keepLines/>
      <w:numPr>
        <w:numId w:val="10"/>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7A3A06"/>
    <w:pPr>
      <w:keepNext/>
      <w:keepLines/>
      <w:numPr>
        <w:ilvl w:val="1"/>
        <w:numId w:val="10"/>
      </w:numPr>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7A3A06"/>
    <w:pPr>
      <w:keepNext/>
      <w:keepLines/>
      <w:numPr>
        <w:ilvl w:val="2"/>
        <w:numId w:val="10"/>
      </w:numPr>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7A3A06"/>
    <w:pPr>
      <w:keepNext/>
      <w:keepLines/>
      <w:numPr>
        <w:ilvl w:val="3"/>
        <w:numId w:val="10"/>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7A3A06"/>
    <w:pPr>
      <w:keepNext/>
      <w:keepLines/>
      <w:numPr>
        <w:ilvl w:val="4"/>
        <w:numId w:val="10"/>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7A3A06"/>
    <w:pPr>
      <w:keepNext/>
      <w:keepLines/>
      <w:numPr>
        <w:ilvl w:val="5"/>
        <w:numId w:val="10"/>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7A3A06"/>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7A3A06"/>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7A3A06"/>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93B66"/>
    <w:pPr>
      <w:ind w:left="720"/>
      <w:contextualSpacing/>
    </w:pPr>
    <w:rPr>
      <w:lang w:val="de-DE"/>
    </w:rPr>
  </w:style>
  <w:style w:type="paragraph" w:styleId="Titel">
    <w:name w:val="Title"/>
    <w:basedOn w:val="Standard"/>
    <w:next w:val="Standard"/>
    <w:link w:val="TitelZchn"/>
    <w:uiPriority w:val="10"/>
    <w:qFormat/>
    <w:rsid w:val="006B446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6B4462"/>
    <w:rPr>
      <w:rFonts w:asciiTheme="majorHAnsi" w:eastAsiaTheme="majorEastAsia" w:hAnsiTheme="majorHAnsi" w:cstheme="majorBidi"/>
      <w:color w:val="17365D" w:themeColor="text2" w:themeShade="BF"/>
      <w:spacing w:val="5"/>
      <w:kern w:val="28"/>
      <w:sz w:val="52"/>
      <w:szCs w:val="52"/>
    </w:rPr>
  </w:style>
  <w:style w:type="paragraph" w:styleId="Sprechblasentext">
    <w:name w:val="Balloon Text"/>
    <w:basedOn w:val="Standard"/>
    <w:link w:val="SprechblasentextZchn"/>
    <w:uiPriority w:val="99"/>
    <w:semiHidden/>
    <w:unhideWhenUsed/>
    <w:rsid w:val="006B446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B4462"/>
    <w:rPr>
      <w:rFonts w:ascii="Tahoma" w:hAnsi="Tahoma" w:cs="Tahoma"/>
      <w:sz w:val="16"/>
      <w:szCs w:val="16"/>
    </w:rPr>
  </w:style>
  <w:style w:type="paragraph" w:styleId="Kopfzeile">
    <w:name w:val="header"/>
    <w:basedOn w:val="Standard"/>
    <w:link w:val="KopfzeileZchn"/>
    <w:uiPriority w:val="99"/>
    <w:unhideWhenUsed/>
    <w:rsid w:val="00C8062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80622"/>
  </w:style>
  <w:style w:type="paragraph" w:styleId="Fuzeile">
    <w:name w:val="footer"/>
    <w:basedOn w:val="Standard"/>
    <w:link w:val="FuzeileZchn"/>
    <w:uiPriority w:val="99"/>
    <w:unhideWhenUsed/>
    <w:rsid w:val="00C8062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80622"/>
  </w:style>
  <w:style w:type="paragraph" w:styleId="KeinLeerraum">
    <w:name w:val="No Spacing"/>
    <w:link w:val="KeinLeerraumZchn"/>
    <w:uiPriority w:val="1"/>
    <w:qFormat/>
    <w:rsid w:val="006E0201"/>
    <w:pPr>
      <w:spacing w:after="0" w:line="240" w:lineRule="auto"/>
    </w:pPr>
    <w:rPr>
      <w:lang w:val="de-DE"/>
    </w:rPr>
  </w:style>
  <w:style w:type="character" w:customStyle="1" w:styleId="KeinLeerraumZchn">
    <w:name w:val="Kein Leerraum Zchn"/>
    <w:basedOn w:val="Absatz-Standardschriftart"/>
    <w:link w:val="KeinLeerraum"/>
    <w:uiPriority w:val="1"/>
    <w:rsid w:val="006E0201"/>
    <w:rPr>
      <w:rFonts w:eastAsiaTheme="minorEastAsia"/>
      <w:lang w:val="de-DE"/>
    </w:rPr>
  </w:style>
  <w:style w:type="character" w:customStyle="1" w:styleId="berschrift1Zchn">
    <w:name w:val="Überschrift 1 Zchn"/>
    <w:basedOn w:val="Absatz-Standardschriftart"/>
    <w:link w:val="berschrift1"/>
    <w:uiPriority w:val="9"/>
    <w:rsid w:val="007A3A06"/>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7A3A06"/>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7A3A06"/>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7A3A06"/>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7A3A06"/>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7A3A06"/>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7A3A06"/>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7A3A06"/>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7A3A06"/>
    <w:rPr>
      <w:rFonts w:asciiTheme="majorHAnsi" w:eastAsiaTheme="majorEastAsia" w:hAnsiTheme="majorHAnsi" w:cstheme="majorBidi"/>
      <w:i/>
      <w:iCs/>
      <w:color w:val="404040" w:themeColor="text1" w:themeTint="BF"/>
      <w:sz w:val="20"/>
      <w:szCs w:val="20"/>
    </w:rPr>
  </w:style>
  <w:style w:type="paragraph" w:styleId="Inhaltsverzeichnisberschrift">
    <w:name w:val="TOC Heading"/>
    <w:basedOn w:val="berschrift1"/>
    <w:next w:val="Standard"/>
    <w:uiPriority w:val="39"/>
    <w:semiHidden/>
    <w:unhideWhenUsed/>
    <w:qFormat/>
    <w:rsid w:val="00E775E7"/>
    <w:pPr>
      <w:numPr>
        <w:numId w:val="0"/>
      </w:numPr>
      <w:outlineLvl w:val="9"/>
    </w:pPr>
    <w:rPr>
      <w:lang w:val="de-DE"/>
    </w:rPr>
  </w:style>
  <w:style w:type="paragraph" w:styleId="Verzeichnis1">
    <w:name w:val="toc 1"/>
    <w:basedOn w:val="Standard"/>
    <w:next w:val="Standard"/>
    <w:autoRedefine/>
    <w:uiPriority w:val="39"/>
    <w:unhideWhenUsed/>
    <w:rsid w:val="00104A28"/>
    <w:pPr>
      <w:tabs>
        <w:tab w:val="left" w:pos="440"/>
        <w:tab w:val="right" w:leader="dot" w:pos="9062"/>
      </w:tabs>
      <w:spacing w:after="100"/>
    </w:pPr>
    <w:rPr>
      <w:smallCaps/>
      <w:noProof/>
      <w:spacing w:val="40"/>
      <w:sz w:val="28"/>
    </w:rPr>
  </w:style>
  <w:style w:type="character" w:styleId="Hyperlink">
    <w:name w:val="Hyperlink"/>
    <w:basedOn w:val="Absatz-Standardschriftart"/>
    <w:uiPriority w:val="99"/>
    <w:unhideWhenUsed/>
    <w:rsid w:val="00E775E7"/>
    <w:rPr>
      <w:color w:val="0000FF" w:themeColor="hyperlink"/>
      <w:u w:val="single"/>
    </w:rPr>
  </w:style>
  <w:style w:type="paragraph" w:styleId="Verzeichnis2">
    <w:name w:val="toc 2"/>
    <w:basedOn w:val="Standard"/>
    <w:next w:val="Standard"/>
    <w:autoRedefine/>
    <w:uiPriority w:val="39"/>
    <w:unhideWhenUsed/>
    <w:rsid w:val="00ED77AB"/>
    <w:pPr>
      <w:spacing w:after="100"/>
      <w:ind w:left="220"/>
    </w:pPr>
  </w:style>
  <w:style w:type="paragraph" w:customStyle="1" w:styleId="Default">
    <w:name w:val="Default"/>
    <w:rsid w:val="007F1A28"/>
    <w:pPr>
      <w:autoSpaceDE w:val="0"/>
      <w:autoSpaceDN w:val="0"/>
      <w:adjustRightInd w:val="0"/>
      <w:spacing w:after="0" w:line="240" w:lineRule="auto"/>
    </w:pPr>
    <w:rPr>
      <w:rFonts w:ascii="Arial" w:hAnsi="Arial" w:cs="Arial"/>
      <w:color w:val="000000"/>
      <w:sz w:val="24"/>
      <w:szCs w:val="24"/>
      <w:lang w:val="de-DE"/>
    </w:rPr>
  </w:style>
  <w:style w:type="paragraph" w:styleId="StandardWeb">
    <w:name w:val="Normal (Web)"/>
    <w:basedOn w:val="Standard"/>
    <w:rsid w:val="006652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Standard"/>
    <w:rsid w:val="00DD4D4C"/>
    <w:pPr>
      <w:spacing w:before="100" w:beforeAutospacing="1" w:after="100" w:afterAutospacing="1" w:line="240" w:lineRule="auto"/>
    </w:pPr>
    <w:rPr>
      <w:rFonts w:ascii="Times New Roman" w:eastAsia="Times New Roman" w:hAnsi="Times New Roman" w:cs="Times New Roman"/>
      <w:sz w:val="24"/>
      <w:szCs w:val="24"/>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AT" w:eastAsia="de-A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A3A06"/>
    <w:pPr>
      <w:keepNext/>
      <w:keepLines/>
      <w:numPr>
        <w:numId w:val="10"/>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7A3A06"/>
    <w:pPr>
      <w:keepNext/>
      <w:keepLines/>
      <w:numPr>
        <w:ilvl w:val="1"/>
        <w:numId w:val="10"/>
      </w:numPr>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7A3A06"/>
    <w:pPr>
      <w:keepNext/>
      <w:keepLines/>
      <w:numPr>
        <w:ilvl w:val="2"/>
        <w:numId w:val="10"/>
      </w:numPr>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7A3A06"/>
    <w:pPr>
      <w:keepNext/>
      <w:keepLines/>
      <w:numPr>
        <w:ilvl w:val="3"/>
        <w:numId w:val="10"/>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7A3A06"/>
    <w:pPr>
      <w:keepNext/>
      <w:keepLines/>
      <w:numPr>
        <w:ilvl w:val="4"/>
        <w:numId w:val="10"/>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7A3A06"/>
    <w:pPr>
      <w:keepNext/>
      <w:keepLines/>
      <w:numPr>
        <w:ilvl w:val="5"/>
        <w:numId w:val="10"/>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7A3A06"/>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7A3A06"/>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7A3A06"/>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93B66"/>
    <w:pPr>
      <w:ind w:left="720"/>
      <w:contextualSpacing/>
    </w:pPr>
    <w:rPr>
      <w:lang w:val="de-DE"/>
    </w:rPr>
  </w:style>
  <w:style w:type="paragraph" w:styleId="Titel">
    <w:name w:val="Title"/>
    <w:basedOn w:val="Standard"/>
    <w:next w:val="Standard"/>
    <w:link w:val="TitelZchn"/>
    <w:uiPriority w:val="10"/>
    <w:qFormat/>
    <w:rsid w:val="006B446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6B4462"/>
    <w:rPr>
      <w:rFonts w:asciiTheme="majorHAnsi" w:eastAsiaTheme="majorEastAsia" w:hAnsiTheme="majorHAnsi" w:cstheme="majorBidi"/>
      <w:color w:val="17365D" w:themeColor="text2" w:themeShade="BF"/>
      <w:spacing w:val="5"/>
      <w:kern w:val="28"/>
      <w:sz w:val="52"/>
      <w:szCs w:val="52"/>
    </w:rPr>
  </w:style>
  <w:style w:type="paragraph" w:styleId="Sprechblasentext">
    <w:name w:val="Balloon Text"/>
    <w:basedOn w:val="Standard"/>
    <w:link w:val="SprechblasentextZchn"/>
    <w:uiPriority w:val="99"/>
    <w:semiHidden/>
    <w:unhideWhenUsed/>
    <w:rsid w:val="006B446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B4462"/>
    <w:rPr>
      <w:rFonts w:ascii="Tahoma" w:hAnsi="Tahoma" w:cs="Tahoma"/>
      <w:sz w:val="16"/>
      <w:szCs w:val="16"/>
    </w:rPr>
  </w:style>
  <w:style w:type="paragraph" w:styleId="Kopfzeile">
    <w:name w:val="header"/>
    <w:basedOn w:val="Standard"/>
    <w:link w:val="KopfzeileZchn"/>
    <w:uiPriority w:val="99"/>
    <w:unhideWhenUsed/>
    <w:rsid w:val="00C8062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80622"/>
  </w:style>
  <w:style w:type="paragraph" w:styleId="Fuzeile">
    <w:name w:val="footer"/>
    <w:basedOn w:val="Standard"/>
    <w:link w:val="FuzeileZchn"/>
    <w:uiPriority w:val="99"/>
    <w:unhideWhenUsed/>
    <w:rsid w:val="00C8062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80622"/>
  </w:style>
  <w:style w:type="paragraph" w:styleId="KeinLeerraum">
    <w:name w:val="No Spacing"/>
    <w:link w:val="KeinLeerraumZchn"/>
    <w:uiPriority w:val="1"/>
    <w:qFormat/>
    <w:rsid w:val="006E0201"/>
    <w:pPr>
      <w:spacing w:after="0" w:line="240" w:lineRule="auto"/>
    </w:pPr>
    <w:rPr>
      <w:lang w:val="de-DE"/>
    </w:rPr>
  </w:style>
  <w:style w:type="character" w:customStyle="1" w:styleId="KeinLeerraumZchn">
    <w:name w:val="Kein Leerraum Zchn"/>
    <w:basedOn w:val="Absatz-Standardschriftart"/>
    <w:link w:val="KeinLeerraum"/>
    <w:uiPriority w:val="1"/>
    <w:rsid w:val="006E0201"/>
    <w:rPr>
      <w:rFonts w:eastAsiaTheme="minorEastAsia"/>
      <w:lang w:val="de-DE"/>
    </w:rPr>
  </w:style>
  <w:style w:type="character" w:customStyle="1" w:styleId="berschrift1Zchn">
    <w:name w:val="Überschrift 1 Zchn"/>
    <w:basedOn w:val="Absatz-Standardschriftart"/>
    <w:link w:val="berschrift1"/>
    <w:uiPriority w:val="9"/>
    <w:rsid w:val="007A3A06"/>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7A3A06"/>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7A3A06"/>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7A3A06"/>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7A3A06"/>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7A3A06"/>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7A3A06"/>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7A3A06"/>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7A3A06"/>
    <w:rPr>
      <w:rFonts w:asciiTheme="majorHAnsi" w:eastAsiaTheme="majorEastAsia" w:hAnsiTheme="majorHAnsi" w:cstheme="majorBidi"/>
      <w:i/>
      <w:iCs/>
      <w:color w:val="404040" w:themeColor="text1" w:themeTint="BF"/>
      <w:sz w:val="20"/>
      <w:szCs w:val="20"/>
    </w:rPr>
  </w:style>
  <w:style w:type="paragraph" w:styleId="Inhaltsverzeichnisberschrift">
    <w:name w:val="TOC Heading"/>
    <w:basedOn w:val="berschrift1"/>
    <w:next w:val="Standard"/>
    <w:uiPriority w:val="39"/>
    <w:semiHidden/>
    <w:unhideWhenUsed/>
    <w:qFormat/>
    <w:rsid w:val="00E775E7"/>
    <w:pPr>
      <w:numPr>
        <w:numId w:val="0"/>
      </w:numPr>
      <w:outlineLvl w:val="9"/>
    </w:pPr>
    <w:rPr>
      <w:lang w:val="de-DE"/>
    </w:rPr>
  </w:style>
  <w:style w:type="paragraph" w:styleId="Verzeichnis1">
    <w:name w:val="toc 1"/>
    <w:basedOn w:val="Standard"/>
    <w:next w:val="Standard"/>
    <w:autoRedefine/>
    <w:uiPriority w:val="39"/>
    <w:unhideWhenUsed/>
    <w:rsid w:val="00104A28"/>
    <w:pPr>
      <w:tabs>
        <w:tab w:val="left" w:pos="440"/>
        <w:tab w:val="right" w:leader="dot" w:pos="9062"/>
      </w:tabs>
      <w:spacing w:after="100"/>
    </w:pPr>
    <w:rPr>
      <w:smallCaps/>
      <w:noProof/>
      <w:spacing w:val="40"/>
      <w:sz w:val="28"/>
    </w:rPr>
  </w:style>
  <w:style w:type="character" w:styleId="Hyperlink">
    <w:name w:val="Hyperlink"/>
    <w:basedOn w:val="Absatz-Standardschriftart"/>
    <w:uiPriority w:val="99"/>
    <w:unhideWhenUsed/>
    <w:rsid w:val="00E775E7"/>
    <w:rPr>
      <w:color w:val="0000FF" w:themeColor="hyperlink"/>
      <w:u w:val="single"/>
    </w:rPr>
  </w:style>
  <w:style w:type="paragraph" w:styleId="Verzeichnis2">
    <w:name w:val="toc 2"/>
    <w:basedOn w:val="Standard"/>
    <w:next w:val="Standard"/>
    <w:autoRedefine/>
    <w:uiPriority w:val="39"/>
    <w:unhideWhenUsed/>
    <w:rsid w:val="00ED77AB"/>
    <w:pPr>
      <w:spacing w:after="100"/>
      <w:ind w:left="220"/>
    </w:pPr>
  </w:style>
  <w:style w:type="paragraph" w:customStyle="1" w:styleId="Default">
    <w:name w:val="Default"/>
    <w:rsid w:val="007F1A28"/>
    <w:pPr>
      <w:autoSpaceDE w:val="0"/>
      <w:autoSpaceDN w:val="0"/>
      <w:adjustRightInd w:val="0"/>
      <w:spacing w:after="0" w:line="240" w:lineRule="auto"/>
    </w:pPr>
    <w:rPr>
      <w:rFonts w:ascii="Arial" w:hAnsi="Arial" w:cs="Arial"/>
      <w:color w:val="000000"/>
      <w:sz w:val="24"/>
      <w:szCs w:val="24"/>
      <w:lang w:val="de-DE"/>
    </w:rPr>
  </w:style>
  <w:style w:type="paragraph" w:styleId="StandardWeb">
    <w:name w:val="Normal (Web)"/>
    <w:basedOn w:val="Standard"/>
    <w:rsid w:val="006652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Standard"/>
    <w:rsid w:val="00DD4D4C"/>
    <w:pPr>
      <w:spacing w:before="100" w:beforeAutospacing="1" w:after="100" w:afterAutospacing="1" w:line="240" w:lineRule="auto"/>
    </w:pPr>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4.jpeg"/><Relationship Id="rId47" Type="http://schemas.openxmlformats.org/officeDocument/2006/relationships/image" Target="media/image38.jpeg"/><Relationship Id="rId50" Type="http://schemas.openxmlformats.org/officeDocument/2006/relationships/image" Target="media/image41.jpeg"/><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7.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emf"/><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oleObject" Target="embeddings/oleObject1.bin"/><Relationship Id="rId45" Type="http://schemas.openxmlformats.org/officeDocument/2006/relationships/image" Target="media/image36.jpeg"/><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0.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oleObject" Target="embeddings/oleObject2.bin"/><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5.png"/><Relationship Id="rId48" Type="http://schemas.openxmlformats.org/officeDocument/2006/relationships/image" Target="media/image39.jpeg"/><Relationship Id="rId8" Type="http://schemas.openxmlformats.org/officeDocument/2006/relationships/endnotes" Target="endnotes.xml"/><Relationship Id="rId51"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40C7A-7713-4810-BD4B-AC3805DED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4903</Words>
  <Characters>30893</Characters>
  <Application>Microsoft Office Word</Application>
  <DocSecurity>4</DocSecurity>
  <Lines>257</Lines>
  <Paragraphs>71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Kindergarten</dc:creator>
  <cp:lastModifiedBy>vermitt01</cp:lastModifiedBy>
  <cp:revision>2</cp:revision>
  <cp:lastPrinted>2013-12-19T09:27:00Z</cp:lastPrinted>
  <dcterms:created xsi:type="dcterms:W3CDTF">2013-12-19T09:30:00Z</dcterms:created>
  <dcterms:modified xsi:type="dcterms:W3CDTF">2013-12-19T09:30:00Z</dcterms:modified>
</cp:coreProperties>
</file>